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C96154">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96154">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C96154">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96154">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C96154">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C96154">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96154">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C96154">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C96154">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96154">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C96154">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6833CA" w:rsidRPr="00F34E46">
        <w:rPr>
          <w:sz w:val="18"/>
          <w:szCs w:val="18"/>
        </w:rPr>
        <w:t xml:space="preserve">, üniversitelerin diş hekimliği fakülteleri, Türk Silahlı Kuvvetlerine bağlı tıp fakültesi </w:t>
      </w:r>
      <w:r w:rsidR="006833CA" w:rsidRPr="008716B3">
        <w:rPr>
          <w:sz w:val="18"/>
          <w:szCs w:val="18"/>
        </w:rPr>
        <w:t>hastanesi ile eğitim ve araştırma hastaneleri.</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lastRenderedPageBreak/>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lastRenderedPageBreak/>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bookmarkStart w:id="110" w:name="_GoBack"/>
      <w:bookmarkEnd w:id="110"/>
      <w:r w:rsidRPr="00B82605">
        <w:rPr>
          <w:rFonts w:eastAsia="Calibri"/>
          <w:b/>
          <w:bCs/>
          <w:color w:val="FF0000"/>
          <w:sz w:val="18"/>
          <w:szCs w:val="18"/>
        </w:rPr>
        <w:t>(Ek:RG-</w:t>
      </w:r>
      <w:r w:rsidRPr="00B82605">
        <w:rPr>
          <w:b/>
          <w:bCs/>
          <w:color w:val="FF0000"/>
          <w:sz w:val="18"/>
          <w:szCs w:val="18"/>
        </w:rPr>
        <w:t>1</w:t>
      </w:r>
      <w:r>
        <w:rPr>
          <w:b/>
          <w:bCs/>
          <w:color w:val="FF0000"/>
          <w:sz w:val="18"/>
          <w:szCs w:val="18"/>
        </w:rPr>
        <w:t>8</w:t>
      </w:r>
      <w:r w:rsidRPr="00B82605">
        <w:rPr>
          <w:b/>
          <w:bCs/>
          <w:color w:val="FF0000"/>
          <w:sz w:val="18"/>
          <w:szCs w:val="18"/>
        </w:rPr>
        <w:t>/06/2016-2974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lastRenderedPageBreak/>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1" w:name="_Toc251702338"/>
      <w:bookmarkStart w:id="112" w:name="_Ref252696084"/>
      <w:bookmarkStart w:id="113" w:name="_Toc252741241"/>
      <w:bookmarkStart w:id="114"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5"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5"/>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6"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6"/>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7"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7"/>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8"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1"/>
      <w:bookmarkEnd w:id="112"/>
      <w:bookmarkEnd w:id="113"/>
      <w:bookmarkEnd w:id="114"/>
      <w:bookmarkEnd w:id="118"/>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
      <w:bookmarkEnd w:id="119"/>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20" w:name="_(*)_Acil_hal;_1"/>
      <w:bookmarkEnd w:id="120"/>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1" w:name="_III.1.3.A-_Yurtdışı_sigortalı"/>
      <w:bookmarkStart w:id="122" w:name="_Ref252696098"/>
      <w:bookmarkStart w:id="123" w:name="OLE_LINK19"/>
      <w:bookmarkStart w:id="124" w:name="OLE_LINK21"/>
      <w:bookmarkStart w:id="125" w:name="_Toc351975159"/>
      <w:bookmarkEnd w:id="121"/>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2"/>
      <w:bookmarkEnd w:id="123"/>
      <w:bookmarkEnd w:id="124"/>
      <w:bookmarkEnd w:id="125"/>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6" w:name="_III.1.3.B-_MEDULA_sisteminden"/>
      <w:bookmarkStart w:id="127" w:name="_Toc251702340"/>
      <w:bookmarkStart w:id="128" w:name="_Ref252696231"/>
      <w:bookmarkEnd w:id="126"/>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9" w:name="13e5b91d3d1ea656__III.1.3.B-_MEDULA_sist"/>
      <w:bookmarkEnd w:id="129"/>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7"/>
      <w:bookmarkEnd w:id="128"/>
      <w:bookmarkEnd w:id="130"/>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1" w:name="_III.1.3.C-_TSK’_ya"/>
      <w:bookmarkStart w:id="132" w:name="_Toc251702341"/>
      <w:bookmarkStart w:id="133" w:name="_Ref252696238"/>
      <w:bookmarkStart w:id="134" w:name="_Toc351975161"/>
      <w:bookmarkEnd w:id="131"/>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2"/>
      <w:bookmarkEnd w:id="133"/>
      <w:bookmarkEnd w:id="134"/>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5"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5"/>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6" w:name="_III.2.1._Ayakta_Tedavide"/>
      <w:bookmarkStart w:id="137" w:name="_3.2.1._Ayakta_Tedavide"/>
      <w:bookmarkStart w:id="138" w:name="_Toc351975163"/>
      <w:bookmarkEnd w:id="136"/>
      <w:bookmarkEnd w:id="137"/>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8"/>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6833CA" w:rsidP="00661F66">
      <w:pPr>
        <w:ind w:firstLine="705"/>
        <w:jc w:val="both"/>
        <w:rPr>
          <w:sz w:val="18"/>
          <w:szCs w:val="18"/>
        </w:rPr>
      </w:pPr>
      <w:r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(Ek:RG-30/04/2016-29699/2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Pr="00661F66">
        <w:rPr>
          <w:sz w:val="18"/>
          <w:szCs w:val="18"/>
        </w:rPr>
        <w:t xml:space="preserve">kişilerin reçete ile eczaneye </w:t>
      </w:r>
      <w:r w:rsidR="00562E5F" w:rsidRPr="00661F66">
        <w:rPr>
          <w:sz w:val="18"/>
          <w:szCs w:val="18"/>
        </w:rPr>
        <w:t xml:space="preserve">ilk </w:t>
      </w:r>
      <w:r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9" w:name="_III.2.2._Ayakta_Tedavide"/>
      <w:bookmarkStart w:id="140" w:name="_3.2.2._Ayakta_Tedavide"/>
      <w:bookmarkStart w:id="141" w:name="_Toc351975164"/>
      <w:bookmarkStart w:id="142" w:name="_Toc245228658"/>
      <w:bookmarkStart w:id="143" w:name="_Toc251702353"/>
      <w:bookmarkStart w:id="144" w:name="_Ref252696270"/>
      <w:bookmarkStart w:id="145" w:name="_Toc252741246"/>
      <w:bookmarkStart w:id="146" w:name="_Toc252742701"/>
      <w:bookmarkStart w:id="147" w:name="_Toc245228157"/>
      <w:bookmarkStart w:id="148" w:name="_Toc245228659"/>
      <w:bookmarkStart w:id="149" w:name="_Toc251702354"/>
      <w:bookmarkEnd w:id="139"/>
      <w:bookmarkEnd w:id="140"/>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1"/>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50" w:name="_3.2.3._Tıbbi_Malzeme_Katılım_Payı"/>
      <w:bookmarkStart w:id="151" w:name="_Toc351975165"/>
      <w:bookmarkEnd w:id="150"/>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2"/>
      <w:bookmarkEnd w:id="143"/>
      <w:bookmarkEnd w:id="144"/>
      <w:bookmarkEnd w:id="145"/>
      <w:bookmarkEnd w:id="146"/>
      <w:bookmarkEnd w:id="151"/>
      <w:r w:rsidR="00D33F61" w:rsidRPr="0098164A">
        <w:rPr>
          <w:rFonts w:ascii="Times New Roman" w:hAnsi="Times New Roman" w:cs="Times New Roman"/>
          <w:color w:val="auto"/>
          <w:sz w:val="18"/>
          <w:szCs w:val="18"/>
        </w:rPr>
        <w:t xml:space="preserve"> </w:t>
      </w:r>
      <w:bookmarkEnd w:id="147"/>
      <w:bookmarkEnd w:id="148"/>
      <w:bookmarkEnd w:id="149"/>
    </w:p>
    <w:p w:rsidR="006833CA" w:rsidRPr="0098164A" w:rsidRDefault="006833CA" w:rsidP="00B347C0">
      <w:pPr>
        <w:ind w:firstLine="708"/>
        <w:jc w:val="both"/>
        <w:outlineLvl w:val="4"/>
        <w:rPr>
          <w:sz w:val="18"/>
          <w:szCs w:val="18"/>
        </w:rPr>
      </w:pPr>
      <w:bookmarkStart w:id="152" w:name="_Toc252741247"/>
      <w:bookmarkStart w:id="153" w:name="_Toc252742702"/>
      <w:bookmarkStart w:id="154" w:name="_Toc245228660"/>
      <w:bookmarkStart w:id="155" w:name="_Toc251702355"/>
      <w:bookmarkStart w:id="156" w:name="_Toc245228159"/>
      <w:bookmarkStart w:id="157" w:name="_Toc245228661"/>
      <w:bookmarkStart w:id="158" w:name="_Toc251702356"/>
      <w:bookmarkStart w:id="15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60" w:name="_a)_Gözlük_cam"/>
      <w:bookmarkEnd w:id="160"/>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2"/>
      <w:bookmarkEnd w:id="153"/>
      <w:r w:rsidRPr="0098164A">
        <w:rPr>
          <w:sz w:val="18"/>
          <w:szCs w:val="18"/>
        </w:rPr>
        <w:t xml:space="preserve"> Ancak katılım payı tutarı vücut dışı protez veya ortezin alındığı </w:t>
      </w:r>
      <w:r w:rsidRPr="0098164A">
        <w:rPr>
          <w:sz w:val="18"/>
          <w:szCs w:val="18"/>
        </w:rPr>
        <w:lastRenderedPageBreak/>
        <w:t>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1" w:name="_Toc252741248"/>
      <w:bookmarkStart w:id="162"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4"/>
      <w:bookmarkEnd w:id="155"/>
      <w:bookmarkEnd w:id="156"/>
      <w:bookmarkEnd w:id="157"/>
      <w:bookmarkEnd w:id="158"/>
      <w:bookmarkEnd w:id="159"/>
      <w:bookmarkEnd w:id="161"/>
      <w:bookmarkEnd w:id="162"/>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3" w:name="_III.2.3.B-_Katılım_payı"/>
      <w:bookmarkStart w:id="164" w:name="_III.2.4._Yardımcı_Üreme"/>
      <w:bookmarkStart w:id="165" w:name="_Ref252696301"/>
      <w:bookmarkStart w:id="166" w:name="_Toc252741249"/>
      <w:bookmarkStart w:id="167" w:name="_Toc252742704"/>
      <w:bookmarkStart w:id="168" w:name="_Toc351975166"/>
      <w:bookmarkEnd w:id="163"/>
      <w:bookmarkEnd w:id="164"/>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5"/>
      <w:bookmarkEnd w:id="166"/>
      <w:bookmarkEnd w:id="167"/>
      <w:bookmarkEnd w:id="168"/>
    </w:p>
    <w:p w:rsidR="006833CA" w:rsidRPr="0098164A" w:rsidRDefault="006D649D" w:rsidP="006D649D">
      <w:pPr>
        <w:jc w:val="both"/>
        <w:rPr>
          <w:sz w:val="18"/>
          <w:szCs w:val="18"/>
        </w:rPr>
      </w:pPr>
      <w:bookmarkStart w:id="169" w:name="_Toc245228668"/>
      <w:bookmarkStart w:id="170" w:name="_Toc251702362"/>
      <w:bookmarkStart w:id="171" w:name="_Ref252696310"/>
      <w:bookmarkStart w:id="172" w:name="_Toc252741250"/>
      <w:bookmarkStart w:id="173"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4" w:name="_3.2.5._Katılım_Payı_Alınmayacak_Hal"/>
      <w:bookmarkStart w:id="175" w:name="_Toc351975167"/>
      <w:bookmarkEnd w:id="174"/>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9"/>
      <w:bookmarkEnd w:id="170"/>
      <w:bookmarkEnd w:id="171"/>
      <w:bookmarkEnd w:id="172"/>
      <w:bookmarkEnd w:id="173"/>
      <w:bookmarkEnd w:id="175"/>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6" w:name="OLE_LINK20"/>
      <w:r w:rsidRPr="0098164A">
        <w:rPr>
          <w:sz w:val="18"/>
          <w:szCs w:val="18"/>
        </w:rPr>
        <w:t xml:space="preserve">SUT’un 1.8.1, 1.8.2 ve 1.8.3 maddelerinde </w:t>
      </w:r>
      <w:bookmarkEnd w:id="176"/>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lastRenderedPageBreak/>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7" w:name="_Toc245228669"/>
      <w:bookmarkStart w:id="178" w:name="_Toc251702363"/>
      <w:r w:rsidRPr="0098164A">
        <w:rPr>
          <w:sz w:val="18"/>
          <w:szCs w:val="18"/>
        </w:rPr>
        <w:t>SUT’un 1.8.1, 1.8.2 ve 1.8.3 maddelerinde tanımlanan katılım payları alınmaz.</w:t>
      </w:r>
      <w:bookmarkEnd w:id="177"/>
      <w:bookmarkEnd w:id="178"/>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9" w:name="_III.2.6._Katılım_Payı"/>
      <w:bookmarkStart w:id="180" w:name="_IV._YOL,_GÜNDELİK,"/>
      <w:bookmarkStart w:id="181" w:name="_Toc251702637"/>
      <w:bookmarkStart w:id="182" w:name="_Ref252696355"/>
      <w:bookmarkStart w:id="183" w:name="_Toc252741263"/>
      <w:bookmarkStart w:id="184" w:name="_Toc252742718"/>
      <w:bookmarkStart w:id="185" w:name="_Toc351975168"/>
      <w:bookmarkStart w:id="186" w:name="_Toc251702639"/>
      <w:bookmarkStart w:id="187" w:name="_Ref252696361"/>
      <w:bookmarkStart w:id="188" w:name="_Toc252741265"/>
      <w:bookmarkStart w:id="189" w:name="_Toc252742720"/>
      <w:bookmarkEnd w:id="179"/>
      <w:bookmarkEnd w:id="180"/>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1"/>
      <w:bookmarkEnd w:id="182"/>
      <w:bookmarkEnd w:id="183"/>
      <w:bookmarkEnd w:id="184"/>
      <w:bookmarkEnd w:id="185"/>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0" w:name="_Toc251702638"/>
      <w:bookmarkStart w:id="191" w:name="_Ref252696358"/>
      <w:bookmarkStart w:id="192" w:name="_Toc252741264"/>
      <w:bookmarkStart w:id="193" w:name="_Toc252742719"/>
      <w:bookmarkStart w:id="194"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90"/>
      <w:bookmarkEnd w:id="191"/>
      <w:bookmarkEnd w:id="192"/>
      <w:bookmarkEnd w:id="193"/>
      <w:bookmarkEnd w:id="194"/>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Değişik:RG-04/05/2013-28637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RG-01/08</w:t>
      </w:r>
      <w:r w:rsidR="00CB4497" w:rsidRPr="00027059">
        <w:rPr>
          <w:rFonts w:eastAsiaTheme="minorEastAsia" w:cstheme="minorBidi"/>
          <w:b/>
          <w:sz w:val="18"/>
          <w:szCs w:val="18"/>
        </w:rPr>
        <w:t>/2013-</w:t>
      </w:r>
      <w:r w:rsidR="00B07F0D" w:rsidRPr="00027059">
        <w:rPr>
          <w:rFonts w:eastAsiaTheme="minorEastAsia" w:cstheme="minorBidi"/>
          <w:b/>
          <w:sz w:val="18"/>
          <w:szCs w:val="18"/>
        </w:rPr>
        <w:t>28725/1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6"/>
      <w:bookmarkEnd w:id="187"/>
      <w:bookmarkEnd w:id="188"/>
      <w:bookmarkEnd w:id="189"/>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w:t>
      </w:r>
      <w:r w:rsidRPr="0098164A">
        <w:rPr>
          <w:sz w:val="18"/>
          <w:szCs w:val="18"/>
          <w:lang w:eastAsia="en-US"/>
        </w:rPr>
        <w:lastRenderedPageBreak/>
        <w:t>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5" w:name="_3.3.2._İlave_Ücret_Alınmayacak_Kişi"/>
      <w:bookmarkStart w:id="196" w:name="_Toc351975170"/>
      <w:bookmarkStart w:id="197" w:name="_Ref252696365"/>
      <w:bookmarkStart w:id="198" w:name="_Toc252741266"/>
      <w:bookmarkStart w:id="199" w:name="_Toc252742721"/>
      <w:bookmarkStart w:id="200" w:name="_Toc251702641"/>
      <w:bookmarkEnd w:id="195"/>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6"/>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1"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2" w:name="_3.3.3._İlave_Ücret_Alınmayacak_Sağl"/>
      <w:bookmarkStart w:id="203" w:name="_Toc351975171"/>
      <w:bookmarkEnd w:id="197"/>
      <w:bookmarkEnd w:id="198"/>
      <w:bookmarkEnd w:id="199"/>
      <w:bookmarkEnd w:id="201"/>
      <w:bookmarkEnd w:id="202"/>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3"/>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RG-30/08/2014-29104/ 1 md. Yürürlük: 30/08/2014)</w:t>
      </w:r>
      <w:r w:rsidR="00881D3D" w:rsidRPr="00881D3D">
        <w:rPr>
          <w:bCs/>
          <w:color w:val="000000" w:themeColor="text1"/>
          <w:sz w:val="18"/>
          <w:szCs w:val="18"/>
        </w:rPr>
        <w:t xml:space="preserve"> </w:t>
      </w:r>
      <w:r w:rsidR="007961BF" w:rsidRPr="00B82605">
        <w:rPr>
          <w:bCs/>
          <w:sz w:val="18"/>
          <w:szCs w:val="18"/>
        </w:rPr>
        <w:t>A</w:t>
      </w:r>
      <w:r w:rsidR="007961BF" w:rsidRPr="00B82605">
        <w:rPr>
          <w:rFonts w:cs="Arial"/>
          <w:bCs/>
          <w:sz w:val="18"/>
          <w:szCs w:val="18"/>
        </w:rPr>
        <w:t xml:space="preserve">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w:t>
      </w:r>
      <w:r w:rsidR="008E746F" w:rsidRPr="00B82605">
        <w:rPr>
          <w:b/>
          <w:bCs/>
          <w:color w:val="FF0000"/>
          <w:sz w:val="20"/>
          <w:szCs w:val="20"/>
        </w:rPr>
        <w:t>(</w:t>
      </w:r>
      <w:r w:rsidR="008E746F"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8E746F" w:rsidRPr="00B82605">
        <w:rPr>
          <w:b/>
          <w:bCs/>
          <w:color w:val="FF0000"/>
          <w:sz w:val="18"/>
          <w:szCs w:val="18"/>
        </w:rPr>
        <w:t>2md. Yürürlük:01/06/2016)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 (vakıf üniversiteleri hariç) kardiyovasküler cerrahi branşında yapılan 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r w:rsidR="00295AE1">
        <w:rPr>
          <w:b/>
          <w:bCs/>
          <w:color w:val="FF0000"/>
          <w:sz w:val="18"/>
          <w:szCs w:val="18"/>
          <w:lang w:eastAsia="en-US"/>
        </w:rPr>
        <w:t>25/07/2014-29071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(Ek:RG-</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Yürürlük:12/11</w:t>
      </w:r>
      <w:r w:rsidRPr="00BB5F71">
        <w:rPr>
          <w:rFonts w:eastAsiaTheme="minorEastAsia" w:cstheme="minorBidi"/>
          <w:b/>
          <w:color w:val="000000" w:themeColor="text1"/>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4" w:name="_III.3.4._Otelcilik_Hizmetlerinde"/>
      <w:bookmarkStart w:id="205" w:name="_3.3.4._Otelcilik_Hizmetlerinde_İlav"/>
      <w:bookmarkStart w:id="206" w:name="_Ref252696367"/>
      <w:bookmarkStart w:id="207" w:name="_Toc252741267"/>
      <w:bookmarkStart w:id="208" w:name="_Toc252742722"/>
      <w:bookmarkStart w:id="209" w:name="_Toc351975172"/>
      <w:bookmarkEnd w:id="204"/>
      <w:bookmarkEnd w:id="205"/>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200"/>
      <w:bookmarkEnd w:id="206"/>
      <w:bookmarkEnd w:id="207"/>
      <w:bookmarkEnd w:id="208"/>
      <w:bookmarkEnd w:id="209"/>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10"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10"/>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1" w:name="_Toc245228832"/>
      <w:bookmarkStart w:id="212" w:name="_Toc251702602"/>
      <w:bookmarkStart w:id="213" w:name="_Ref252701636"/>
      <w:bookmarkStart w:id="214" w:name="_Toc252741414"/>
      <w:bookmarkStart w:id="215" w:name="_Toc252742859"/>
      <w:bookmarkStart w:id="216" w:name="_Toc164823741"/>
      <w:bookmarkStart w:id="217" w:name="_Toc174895445"/>
      <w:bookmarkStart w:id="218" w:name="_Toc164823761"/>
      <w:bookmarkStart w:id="219" w:name="_Toc174895353"/>
      <w:bookmarkStart w:id="220" w:name="_Toc245228833"/>
      <w:bookmarkStart w:id="221"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1"/>
      <w:bookmarkEnd w:id="212"/>
      <w:bookmarkEnd w:id="213"/>
      <w:bookmarkEnd w:id="214"/>
      <w:bookmarkEnd w:id="215"/>
      <w:bookmarkEnd w:id="216"/>
      <w:bookmarkEnd w:id="217"/>
      <w:bookmarkEnd w:id="218"/>
      <w:bookmarkEnd w:id="219"/>
      <w:bookmarkEnd w:id="220"/>
      <w:bookmarkEnd w:id="221"/>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2" w:name="_X.1._Uzman_Hekim"/>
      <w:bookmarkStart w:id="223" w:name="_Toc251702603"/>
      <w:bookmarkStart w:id="224" w:name="_Ref252701637"/>
      <w:bookmarkStart w:id="225" w:name="_Toc252741415"/>
      <w:bookmarkStart w:id="226" w:name="_Toc252742860"/>
      <w:bookmarkStart w:id="227" w:name="_Toc351975175"/>
      <w:bookmarkStart w:id="228" w:name="_Toc245228838"/>
      <w:bookmarkEnd w:id="222"/>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3"/>
      <w:bookmarkEnd w:id="224"/>
      <w:bookmarkEnd w:id="225"/>
      <w:bookmarkEnd w:id="226"/>
      <w:bookmarkEnd w:id="227"/>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9" w:name="_X.2._Sağlık_Kurulu"/>
      <w:bookmarkStart w:id="230" w:name="_Toc164823760"/>
      <w:bookmarkStart w:id="231" w:name="_Toc174895354"/>
      <w:bookmarkStart w:id="232" w:name="_Toc245228834"/>
      <w:bookmarkStart w:id="233" w:name="_Toc251702604"/>
      <w:bookmarkStart w:id="234" w:name="_Ref252701640"/>
      <w:bookmarkStart w:id="235" w:name="_Toc252741416"/>
      <w:bookmarkStart w:id="236" w:name="_Toc252742861"/>
      <w:bookmarkStart w:id="237" w:name="_Toc351975176"/>
      <w:bookmarkStart w:id="238" w:name="_Toc245228333"/>
      <w:bookmarkStart w:id="239" w:name="_Toc245228835"/>
      <w:bookmarkStart w:id="240" w:name="_Toc251702605"/>
      <w:bookmarkEnd w:id="229"/>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30"/>
      <w:bookmarkEnd w:id="231"/>
      <w:bookmarkEnd w:id="232"/>
      <w:bookmarkEnd w:id="233"/>
      <w:bookmarkEnd w:id="234"/>
      <w:bookmarkEnd w:id="235"/>
      <w:bookmarkEnd w:id="236"/>
      <w:bookmarkEnd w:id="237"/>
    </w:p>
    <w:p w:rsidR="006833CA" w:rsidRPr="0098164A" w:rsidRDefault="006833CA" w:rsidP="00C0323B">
      <w:pPr>
        <w:ind w:firstLine="708"/>
        <w:jc w:val="both"/>
        <w:outlineLvl w:val="4"/>
        <w:rPr>
          <w:strike/>
          <w:sz w:val="18"/>
          <w:szCs w:val="18"/>
        </w:rPr>
      </w:pPr>
      <w:bookmarkStart w:id="241" w:name="_Toc252741417"/>
      <w:bookmarkStart w:id="242"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8"/>
      <w:bookmarkEnd w:id="238"/>
      <w:bookmarkEnd w:id="239"/>
      <w:bookmarkEnd w:id="240"/>
      <w:bookmarkEnd w:id="241"/>
      <w:bookmarkEnd w:id="242"/>
    </w:p>
    <w:p w:rsidR="008046B9" w:rsidRPr="0098164A" w:rsidRDefault="00767CDA" w:rsidP="00C0323B">
      <w:pPr>
        <w:pStyle w:val="Balk2"/>
        <w:spacing w:line="240" w:lineRule="auto"/>
        <w:ind w:firstLine="142"/>
        <w:rPr>
          <w:sz w:val="18"/>
          <w:szCs w:val="18"/>
        </w:rPr>
      </w:pPr>
      <w:bookmarkStart w:id="243" w:name="_Toc351975177"/>
      <w:r w:rsidRPr="0098164A">
        <w:rPr>
          <w:sz w:val="18"/>
          <w:szCs w:val="18"/>
        </w:rPr>
        <w:lastRenderedPageBreak/>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3"/>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4"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4"/>
    </w:p>
    <w:p w:rsidR="00241FE9" w:rsidRPr="0098164A" w:rsidRDefault="00C239BE" w:rsidP="00F22E3F">
      <w:pPr>
        <w:pStyle w:val="Balk1"/>
        <w:spacing w:before="0" w:after="0"/>
        <w:jc w:val="center"/>
        <w:rPr>
          <w:rFonts w:ascii="Times New Roman" w:hAnsi="Times New Roman" w:cs="Times New Roman"/>
          <w:sz w:val="18"/>
          <w:szCs w:val="18"/>
        </w:rPr>
      </w:pPr>
      <w:bookmarkStart w:id="245" w:name="_4.TEDAVİ_HİZMETLERİ_TEMİNİ"/>
      <w:bookmarkStart w:id="246" w:name="_Toc351975179"/>
      <w:bookmarkStart w:id="247" w:name="_Ref252696558"/>
      <w:bookmarkStart w:id="248" w:name="_Toc252741275"/>
      <w:bookmarkStart w:id="249" w:name="_Toc252742730"/>
      <w:bookmarkEnd w:id="245"/>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6"/>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50" w:name="_Ref252696565"/>
      <w:bookmarkStart w:id="251" w:name="_Toc252741276"/>
      <w:bookmarkStart w:id="252" w:name="_Toc252742731"/>
      <w:bookmarkStart w:id="253" w:name="_Toc351975180"/>
      <w:bookmarkStart w:id="254" w:name="_Ref120678828"/>
      <w:bookmarkStart w:id="255" w:name="_Toc120937930"/>
      <w:bookmarkStart w:id="256" w:name="_Toc121021916"/>
      <w:bookmarkStart w:id="257" w:name="_Toc160816775"/>
      <w:bookmarkStart w:id="258" w:name="_Toc164823633"/>
      <w:bookmarkStart w:id="259" w:name="_Toc174895337"/>
      <w:bookmarkStart w:id="260" w:name="_Toc245228648"/>
      <w:bookmarkStart w:id="261" w:name="_Toc251702343"/>
      <w:bookmarkEnd w:id="247"/>
      <w:bookmarkEnd w:id="248"/>
      <w:bookmarkEnd w:id="249"/>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50"/>
      <w:bookmarkEnd w:id="251"/>
      <w:bookmarkEnd w:id="252"/>
      <w:bookmarkEnd w:id="253"/>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2" w:name="_V.1.1.Yatarak_Tedaviler;"/>
      <w:bookmarkStart w:id="263" w:name="_4.1.1._Ayaktan_Tedavi;"/>
      <w:bookmarkStart w:id="264" w:name="_Toc120937931"/>
      <w:bookmarkStart w:id="265" w:name="_Toc121021917"/>
      <w:bookmarkStart w:id="266" w:name="_Toc160816777"/>
      <w:bookmarkStart w:id="267" w:name="_Toc164823634"/>
      <w:bookmarkStart w:id="268" w:name="_Toc174895338"/>
      <w:bookmarkStart w:id="269" w:name="_Ref120339622"/>
      <w:bookmarkStart w:id="270" w:name="_Ref120521552"/>
      <w:bookmarkStart w:id="271" w:name="_Toc245228650"/>
      <w:bookmarkStart w:id="272" w:name="_Toc251702346"/>
      <w:bookmarkStart w:id="273" w:name="_Ref252696628"/>
      <w:bookmarkStart w:id="274" w:name="_Toc252741278"/>
      <w:bookmarkStart w:id="275" w:name="_Toc252742733"/>
      <w:bookmarkStart w:id="276" w:name="_Toc351975181"/>
      <w:bookmarkStart w:id="277" w:name="_Toc245228149"/>
      <w:bookmarkStart w:id="278" w:name="_Toc245228651"/>
      <w:bookmarkStart w:id="279" w:name="_Toc251702347"/>
      <w:bookmarkStart w:id="280" w:name="_Ref252696624"/>
      <w:bookmarkStart w:id="281" w:name="_Toc252741277"/>
      <w:bookmarkStart w:id="282" w:name="_Toc252742732"/>
      <w:bookmarkEnd w:id="262"/>
      <w:bookmarkEnd w:id="263"/>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4"/>
      <w:bookmarkEnd w:id="265"/>
      <w:bookmarkEnd w:id="266"/>
      <w:bookmarkEnd w:id="267"/>
      <w:bookmarkEnd w:id="268"/>
      <w:bookmarkEnd w:id="269"/>
      <w:bookmarkEnd w:id="270"/>
      <w:bookmarkEnd w:id="271"/>
      <w:bookmarkEnd w:id="272"/>
      <w:r w:rsidR="00C71841" w:rsidRPr="0098164A">
        <w:rPr>
          <w:rFonts w:ascii="Times New Roman" w:hAnsi="Times New Roman" w:cs="Times New Roman"/>
          <w:color w:val="auto"/>
          <w:sz w:val="18"/>
          <w:szCs w:val="18"/>
        </w:rPr>
        <w:t>ler</w:t>
      </w:r>
      <w:bookmarkEnd w:id="273"/>
      <w:bookmarkEnd w:id="274"/>
      <w:bookmarkEnd w:id="275"/>
      <w:bookmarkEnd w:id="276"/>
    </w:p>
    <w:bookmarkEnd w:id="277"/>
    <w:bookmarkEnd w:id="278"/>
    <w:bookmarkEnd w:id="279"/>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3" w:name="_4.1.2.Yatarak_Tedaviler;"/>
      <w:bookmarkEnd w:id="283"/>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4"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4"/>
      <w:bookmarkEnd w:id="255"/>
      <w:bookmarkEnd w:id="256"/>
      <w:bookmarkEnd w:id="257"/>
      <w:r w:rsidR="00D33F61" w:rsidRPr="0098164A">
        <w:rPr>
          <w:rFonts w:ascii="Times New Roman" w:hAnsi="Times New Roman" w:cs="Times New Roman"/>
          <w:color w:val="auto"/>
          <w:sz w:val="18"/>
          <w:szCs w:val="18"/>
        </w:rPr>
        <w:t>ler</w:t>
      </w:r>
      <w:bookmarkEnd w:id="258"/>
      <w:bookmarkEnd w:id="259"/>
      <w:bookmarkEnd w:id="260"/>
      <w:bookmarkEnd w:id="261"/>
      <w:bookmarkEnd w:id="280"/>
      <w:bookmarkEnd w:id="281"/>
      <w:bookmarkEnd w:id="282"/>
      <w:bookmarkEnd w:id="284"/>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5" w:name="_Toc245228147"/>
      <w:bookmarkStart w:id="286" w:name="_Toc245228649"/>
      <w:bookmarkStart w:id="287"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8" w:name="_Toc120937933"/>
      <w:bookmarkStart w:id="289" w:name="_Toc121021919"/>
      <w:r w:rsidRPr="0098164A">
        <w:rPr>
          <w:noProof/>
          <w:sz w:val="18"/>
          <w:szCs w:val="18"/>
        </w:rPr>
        <w:t>tedavi</w:t>
      </w:r>
      <w:bookmarkStart w:id="290" w:name="_Toc251702345"/>
      <w:bookmarkEnd w:id="285"/>
      <w:bookmarkEnd w:id="286"/>
      <w:bookmarkEnd w:id="287"/>
      <w:r w:rsidRPr="0098164A">
        <w:rPr>
          <w:noProof/>
          <w:sz w:val="18"/>
          <w:szCs w:val="18"/>
        </w:rPr>
        <w:t xml:space="preserve">dir. </w:t>
      </w:r>
      <w:bookmarkEnd w:id="288"/>
      <w:bookmarkEnd w:id="289"/>
      <w:bookmarkEnd w:id="290"/>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1"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1"/>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2" w:name="_V.2._Finansmanı_Sağlanan"/>
      <w:bookmarkStart w:id="293" w:name="_4.2.1._Ayaktan_Tedavilerde"/>
      <w:bookmarkStart w:id="294" w:name="_4.2.1.C-_“Ayaktan_Tedavide"/>
      <w:bookmarkStart w:id="295" w:name="_4.2._Finansmanı_Sağlanan"/>
      <w:bookmarkStart w:id="296" w:name="_Toc251702622"/>
      <w:bookmarkStart w:id="297" w:name="_Ref252696643"/>
      <w:bookmarkStart w:id="298" w:name="_Toc251702628"/>
      <w:bookmarkEnd w:id="292"/>
      <w:bookmarkEnd w:id="293"/>
      <w:bookmarkEnd w:id="294"/>
      <w:bookmarkEnd w:id="295"/>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9"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9"/>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300" w:name="_(5)_Ancak,_serbest"/>
      <w:bookmarkEnd w:id="300"/>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 xml:space="preserve">verilen sağlık hizmetleri ve düzenlenen reçete </w:t>
      </w:r>
      <w:r w:rsidR="0058330C" w:rsidRPr="00995700">
        <w:rPr>
          <w:rFonts w:ascii="Times New Roman" w:hAnsi="Times New Roman" w:cs="Times New Roman"/>
          <w:strike/>
          <w:sz w:val="18"/>
          <w:szCs w:val="18"/>
        </w:rPr>
        <w:lastRenderedPageBreak/>
        <w:t>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RG-18/03/2014-28945/</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Pr="00B82605">
        <w:rPr>
          <w:b/>
          <w:bCs/>
          <w:color w:val="FF0000"/>
          <w:sz w:val="18"/>
          <w:szCs w:val="18"/>
        </w:rPr>
        <w:t>/3md. Yürürlük:</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CD7C20" w:rsidRDefault="00021431" w:rsidP="00CD7C20">
      <w:pPr>
        <w:spacing w:line="240" w:lineRule="exact"/>
        <w:ind w:firstLine="709"/>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w:t>
      </w:r>
      <w:r w:rsidR="00CD7C20">
        <w:rPr>
          <w:rFonts w:cs="Arial"/>
          <w:bCs/>
          <w:noProof/>
          <w:color w:val="FF0000"/>
          <w:sz w:val="18"/>
          <w:szCs w:val="18"/>
        </w:rPr>
        <w:t>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1"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6"/>
      <w:r w:rsidR="00D33F61" w:rsidRPr="0098164A">
        <w:rPr>
          <w:rFonts w:ascii="Times New Roman" w:hAnsi="Times New Roman" w:cs="Times New Roman"/>
          <w:color w:val="auto"/>
          <w:sz w:val="18"/>
          <w:szCs w:val="18"/>
        </w:rPr>
        <w:t>ödeme</w:t>
      </w:r>
      <w:bookmarkStart w:id="302" w:name="_4.2.1.A-_Birinci_basamak_sağlık_kur"/>
      <w:bookmarkStart w:id="303" w:name="_Toc251702623"/>
      <w:bookmarkStart w:id="304" w:name="_Ref252696646"/>
      <w:bookmarkEnd w:id="297"/>
      <w:bookmarkEnd w:id="301"/>
      <w:bookmarkEnd w:id="302"/>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3"/>
      <w:bookmarkEnd w:id="304"/>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5" w:name="_4.2.1.B-_İkinci_ve_üçüncü_basamak_s"/>
      <w:bookmarkStart w:id="306" w:name="_Toc251702624"/>
      <w:bookmarkStart w:id="307" w:name="_Ref252696650"/>
      <w:bookmarkStart w:id="308" w:name="_Toc251702626"/>
      <w:bookmarkEnd w:id="305"/>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6"/>
      <w:bookmarkEnd w:id="307"/>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9" w:name="_4.2.1.B.1-_Ayaktan_tedavilerde"/>
      <w:bookmarkEnd w:id="298"/>
      <w:bookmarkEnd w:id="308"/>
      <w:bookmarkEnd w:id="309"/>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10" w:name="_4.2.2._Yatarak_Tedavilerde"/>
      <w:bookmarkStart w:id="311" w:name="_4.2.1.C-_“Ayaktan_Tedavide_Ödeme_Uy"/>
      <w:bookmarkStart w:id="312" w:name="_4.2.1.B.2-_Ayaktan_tedavide"/>
      <w:bookmarkStart w:id="313" w:name="_Ref252696656"/>
      <w:bookmarkStart w:id="314" w:name="_Ref252696674"/>
      <w:bookmarkStart w:id="315" w:name="_Toc251702629"/>
      <w:bookmarkStart w:id="316" w:name="_Ref252696679"/>
      <w:bookmarkEnd w:id="310"/>
      <w:bookmarkEnd w:id="311"/>
      <w:bookmarkEnd w:id="312"/>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w:t>
      </w:r>
      <w:r w:rsidR="005B64DC" w:rsidRPr="0098164A">
        <w:rPr>
          <w:sz w:val="18"/>
          <w:szCs w:val="18"/>
          <w:lang w:eastAsia="en-US"/>
        </w:rPr>
        <w:lastRenderedPageBreak/>
        <w:t xml:space="preserve">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0A0F74" w:rsidRPr="00B82605">
        <w:rPr>
          <w:b/>
          <w:bCs/>
          <w:color w:val="FF0000"/>
          <w:sz w:val="18"/>
          <w:szCs w:val="18"/>
        </w:rPr>
        <w:t>/4md. Yürürlük:</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3"/>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7" w:name="_4.2.2._Yatarak_Tedavilerde_Ödeme"/>
      <w:bookmarkEnd w:id="317"/>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8"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4"/>
      <w:bookmarkEnd w:id="318"/>
    </w:p>
    <w:p w:rsidR="003D088E" w:rsidRPr="0098164A" w:rsidRDefault="003D088E" w:rsidP="003D088E">
      <w:pPr>
        <w:ind w:firstLine="708"/>
        <w:jc w:val="both"/>
        <w:outlineLvl w:val="4"/>
        <w:rPr>
          <w:bCs/>
          <w:sz w:val="18"/>
          <w:szCs w:val="18"/>
        </w:rPr>
      </w:pPr>
      <w:bookmarkStart w:id="319" w:name="_4.2.2.A-_Hizmet_başına_ödeme_yöntem"/>
      <w:bookmarkStart w:id="320" w:name="_4.2.2.A-_Hizmet_başına"/>
      <w:bookmarkStart w:id="321" w:name="_Toc251702630"/>
      <w:bookmarkStart w:id="322" w:name="_Ref252696682"/>
      <w:bookmarkStart w:id="323" w:name="_Toc251702348"/>
      <w:bookmarkStart w:id="324" w:name="_Ref252696715"/>
      <w:bookmarkStart w:id="325" w:name="_Toc252741283"/>
      <w:bookmarkStart w:id="326" w:name="_Toc252742738"/>
      <w:bookmarkEnd w:id="315"/>
      <w:bookmarkEnd w:id="316"/>
      <w:bookmarkEnd w:id="319"/>
      <w:bookmarkEnd w:id="320"/>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1"/>
      <w:bookmarkEnd w:id="322"/>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7" w:name="_4.2.2.B-_Tanıya_dayalı_işlem_üzerin"/>
      <w:bookmarkEnd w:id="327"/>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r w:rsidR="00EC52D0" w:rsidRPr="00EC52D0">
        <w:rPr>
          <w:b/>
          <w:bCs/>
          <w:color w:val="FF0000"/>
          <w:sz w:val="18"/>
          <w:szCs w:val="18"/>
        </w:rPr>
        <w:t xml:space="preserve">24/12/2014-29215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w:t>
      </w:r>
      <w:r w:rsidRPr="0098164A">
        <w:rPr>
          <w:sz w:val="18"/>
          <w:szCs w:val="18"/>
          <w:lang w:eastAsia="en-US"/>
        </w:rPr>
        <w:lastRenderedPageBreak/>
        <w:t>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8" w:name="OLE_LINK1"/>
      <w:bookmarkStart w:id="329"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8"/>
      <w:bookmarkEnd w:id="329"/>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RG-18/03/2014-28945/</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(Mülga:RG-</w:t>
      </w:r>
      <w:r w:rsidR="005273C7" w:rsidRPr="00FF0CFF">
        <w:rPr>
          <w:b/>
          <w:bCs/>
          <w:sz w:val="18"/>
          <w:szCs w:val="18"/>
        </w:rPr>
        <w:t>10</w:t>
      </w:r>
      <w:r w:rsidR="001C56ED" w:rsidRPr="00FF0CFF">
        <w:rPr>
          <w:b/>
          <w:bCs/>
          <w:sz w:val="18"/>
          <w:szCs w:val="18"/>
        </w:rPr>
        <w:t>/04/2014-</w:t>
      </w:r>
      <w:r w:rsidR="005273C7" w:rsidRPr="00FF0CFF">
        <w:rPr>
          <w:b/>
          <w:bCs/>
          <w:sz w:val="18"/>
          <w:szCs w:val="18"/>
        </w:rPr>
        <w:t xml:space="preserve">28968/2 md. </w:t>
      </w:r>
      <w:r w:rsidR="001C56ED" w:rsidRPr="00FF0CFF">
        <w:rPr>
          <w:b/>
          <w:bCs/>
          <w:sz w:val="18"/>
          <w:szCs w:val="18"/>
        </w:rPr>
        <w:t>Yürürlük:</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0A0F74">
      <w:pPr>
        <w:spacing w:line="240" w:lineRule="exact"/>
        <w:ind w:firstLine="709"/>
        <w:jc w:val="both"/>
        <w:rPr>
          <w:rFonts w:cs="Arial"/>
          <w:bCs/>
          <w:noProof/>
          <w:color w:val="FF0000"/>
          <w:sz w:val="18"/>
          <w:szCs w:val="18"/>
        </w:rPr>
      </w:pPr>
      <w:r w:rsidRPr="000A0F74">
        <w:rPr>
          <w:rFonts w:cs="Arial"/>
          <w:bCs/>
          <w:noProof/>
          <w:color w:val="FF0000"/>
          <w:sz w:val="18"/>
          <w:szCs w:val="18"/>
        </w:rPr>
        <w:t>(7) SUT Eki EK-2/C-1 Listesinde yer alan işlemlerin SUT Eki EK-2/A-1 Listesinde U1 kodu ile yer alan üniversite hastanelerince yapılması halinde işlem puanlarına Listede belirtilen oranlar ilave edilerek faturalandırılır. Bu Listede yer alan işlemlerin SUT Eki EK-2/A-1 Listesinde U1 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30" w:name="_4.2.2.B-1-_Tanıya_dayalı_işlemlerin"/>
      <w:bookmarkEnd w:id="330"/>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1" w:name="_4.2.2.B-2-_Ameliyat_öncesi_hazırlık"/>
      <w:bookmarkStart w:id="332" w:name="_Toc251702632"/>
      <w:bookmarkStart w:id="333" w:name="_Ref252696689"/>
      <w:bookmarkEnd w:id="331"/>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152E71" w:rsidRPr="0098164A" w:rsidRDefault="002B212F" w:rsidP="00384635">
      <w:pPr>
        <w:tabs>
          <w:tab w:val="num" w:pos="851"/>
        </w:tabs>
        <w:ind w:firstLine="709"/>
        <w:jc w:val="both"/>
        <w:outlineLvl w:val="4"/>
        <w:rPr>
          <w:bCs/>
          <w:sz w:val="18"/>
          <w:szCs w:val="18"/>
          <w:lang w:eastAsia="en-US"/>
        </w:rPr>
      </w:pPr>
      <w:r>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e) </w:t>
      </w:r>
      <w:r w:rsidR="00152E71" w:rsidRPr="0098164A">
        <w:rPr>
          <w:bCs/>
          <w:sz w:val="18"/>
          <w:szCs w:val="18"/>
          <w:lang w:eastAsia="en-US"/>
        </w:rPr>
        <w:t>Kan bileşenleri (</w:t>
      </w:r>
      <w:r w:rsidR="00BD2FC5" w:rsidRPr="0098164A">
        <w:rPr>
          <w:bCs/>
          <w:sz w:val="18"/>
          <w:szCs w:val="18"/>
          <w:lang w:eastAsia="en-US"/>
        </w:rPr>
        <w:t>e</w:t>
      </w:r>
      <w:r w:rsidR="00152E71" w:rsidRPr="0098164A">
        <w:rPr>
          <w:bCs/>
          <w:sz w:val="18"/>
          <w:szCs w:val="18"/>
          <w:lang w:eastAsia="en-US"/>
        </w:rPr>
        <w:t>ritrosit süspansiyonu, tam kan, trombosit, plazma, ve benzeri),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4" w:name="_Toc251702633"/>
      <w:bookmarkStart w:id="335" w:name="_Ref252696692"/>
      <w:bookmarkEnd w:id="332"/>
      <w:bookmarkEnd w:id="333"/>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4"/>
      <w:bookmarkEnd w:id="335"/>
    </w:p>
    <w:p w:rsidR="00152E71" w:rsidRPr="0098164A" w:rsidRDefault="00152E71" w:rsidP="00B347C0">
      <w:pPr>
        <w:ind w:firstLine="708"/>
        <w:jc w:val="both"/>
        <w:outlineLvl w:val="4"/>
        <w:rPr>
          <w:sz w:val="18"/>
          <w:szCs w:val="18"/>
          <w:lang w:eastAsia="en-US"/>
        </w:rPr>
      </w:pPr>
      <w:bookmarkStart w:id="336" w:name="_4.2.2.B-4-_Ameliyat_sonrası_kontrol"/>
      <w:bookmarkEnd w:id="336"/>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7" w:name="_4.2.2.B-5-_Tanıya_Dayalı_İşleme_dah"/>
      <w:bookmarkStart w:id="338" w:name="_4.2.2.C-_Komplikasyonlar_ve_eşlik_e"/>
      <w:bookmarkStart w:id="339" w:name="_Toc251702636"/>
      <w:bookmarkStart w:id="340" w:name="_Ref252696706"/>
      <w:bookmarkEnd w:id="337"/>
      <w:bookmarkEnd w:id="338"/>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9"/>
      <w:bookmarkEnd w:id="340"/>
    </w:p>
    <w:p w:rsidR="00152E71" w:rsidRPr="0098164A" w:rsidRDefault="00152E71" w:rsidP="00B347C0">
      <w:pPr>
        <w:ind w:firstLine="708"/>
        <w:jc w:val="both"/>
        <w:outlineLvl w:val="4"/>
        <w:rPr>
          <w:sz w:val="18"/>
          <w:szCs w:val="18"/>
          <w:lang w:eastAsia="en-US"/>
        </w:rPr>
      </w:pPr>
      <w:bookmarkStart w:id="341" w:name="_4.3._Acil_Sağlık_Hizmetleri"/>
      <w:bookmarkEnd w:id="341"/>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w:t>
      </w:r>
      <w:r w:rsidRPr="0098164A">
        <w:rPr>
          <w:sz w:val="18"/>
          <w:szCs w:val="18"/>
          <w:lang w:eastAsia="en-US"/>
        </w:rPr>
        <w:lastRenderedPageBreak/>
        <w:t>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2" w:name="OLE_LINK22"/>
      <w:bookmarkStart w:id="343"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2"/>
      <w:bookmarkEnd w:id="343"/>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4"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3"/>
      <w:bookmarkEnd w:id="324"/>
      <w:bookmarkEnd w:id="325"/>
      <w:bookmarkEnd w:id="326"/>
      <w:bookmarkEnd w:id="344"/>
    </w:p>
    <w:p w:rsidR="00152E71" w:rsidRPr="0098164A" w:rsidRDefault="00152E71" w:rsidP="00533018">
      <w:pPr>
        <w:pStyle w:val="AralkYok"/>
        <w:ind w:firstLine="709"/>
        <w:jc w:val="both"/>
        <w:rPr>
          <w:rFonts w:ascii="Times New Roman" w:hAnsi="Times New Roman" w:cs="Times New Roman"/>
          <w:sz w:val="18"/>
          <w:szCs w:val="18"/>
        </w:rPr>
      </w:pPr>
      <w:bookmarkStart w:id="345" w:name="_Ref252696774"/>
      <w:bookmarkStart w:id="346" w:name="_Toc252741288"/>
      <w:bookmarkStart w:id="347" w:name="_Toc252742743"/>
      <w:bookmarkStart w:id="348" w:name="_Toc245228186"/>
      <w:bookmarkStart w:id="349"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50"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5"/>
      <w:bookmarkEnd w:id="346"/>
      <w:bookmarkEnd w:id="347"/>
      <w:bookmarkEnd w:id="350"/>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1" w:name="_Toc245228686"/>
      <w:bookmarkStart w:id="352" w:name="_Toc251702381"/>
      <w:bookmarkStart w:id="353" w:name="_Ref252696778"/>
      <w:bookmarkStart w:id="354" w:name="_Toc252741289"/>
      <w:bookmarkStart w:id="355" w:name="_Toc252742744"/>
      <w:bookmarkStart w:id="356"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1"/>
      <w:bookmarkEnd w:id="352"/>
      <w:bookmarkEnd w:id="353"/>
      <w:bookmarkEnd w:id="354"/>
      <w:bookmarkEnd w:id="355"/>
      <w:bookmarkEnd w:id="356"/>
    </w:p>
    <w:p w:rsidR="007E622C" w:rsidRPr="0098164A" w:rsidRDefault="007E622C" w:rsidP="00B347C0">
      <w:pPr>
        <w:ind w:firstLine="708"/>
        <w:jc w:val="both"/>
        <w:outlineLvl w:val="4"/>
        <w:rPr>
          <w:sz w:val="18"/>
          <w:szCs w:val="18"/>
        </w:rPr>
      </w:pPr>
      <w:bookmarkStart w:id="357" w:name="_Toc245228687"/>
      <w:bookmarkStart w:id="358" w:name="_Toc251702382"/>
      <w:bookmarkStart w:id="359"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xml:space="preserve">. Adı geçen aşamaların tamamlandığının gösterilmesi ve belgelenmesi halinde herbir aşama için işlem bedelinin 1/3’ü ödenir. “Başlangıç aşaması” ile “Tedavi aşaması” arasında en az 6 ay, </w:t>
      </w:r>
      <w:r w:rsidRPr="00DF7EDB">
        <w:rPr>
          <w:strike/>
          <w:sz w:val="18"/>
          <w:szCs w:val="18"/>
        </w:rPr>
        <w:lastRenderedPageBreak/>
        <w:t>“Tedavi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60" w:name="_Toc251702509"/>
      <w:bookmarkStart w:id="361" w:name="_Ref252696792"/>
      <w:bookmarkStart w:id="362" w:name="_Toc252741293"/>
      <w:bookmarkStart w:id="363" w:name="_Toc252742748"/>
      <w:bookmarkStart w:id="364" w:name="_Toc245228689"/>
      <w:bookmarkStart w:id="365" w:name="_Toc251702387"/>
      <w:bookmarkEnd w:id="348"/>
      <w:bookmarkEnd w:id="349"/>
      <w:bookmarkEnd w:id="357"/>
      <w:bookmarkEnd w:id="358"/>
      <w:bookmarkEnd w:id="359"/>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6" w:name="_V.5.2._Organ,_Doku"/>
      <w:bookmarkEnd w:id="366"/>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r w:rsidRPr="00C77117">
        <w:rPr>
          <w:rFonts w:eastAsia="Calibri"/>
          <w:strike/>
          <w:sz w:val="18"/>
          <w:szCs w:val="18"/>
          <w:lang w:eastAsia="en-US"/>
        </w:rPr>
        <w:lastRenderedPageBreak/>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%40 ve üzerinde özürlü kişilerin özel sağlık hizmeti sunucuları ile Kurumla sözleşmesi olmayan resmi sağlık hizmeti sunucularındaki diş ünitelerinde yapılan diş tedavilerinin ödenebilmesi için, özürlülük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(Değişik:RG-</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B45F9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r w:rsidR="00196D3D" w:rsidRPr="00196D3D">
        <w:rPr>
          <w:rFonts w:eastAsia="Calibri"/>
          <w:sz w:val="18"/>
          <w:szCs w:val="18"/>
        </w:rPr>
        <w:t xml:space="preserve">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196D3D" w:rsidRPr="00196D3D">
        <w:rPr>
          <w:rFonts w:eastAsia="Calibri"/>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w:t>
      </w:r>
      <w:r w:rsidR="00196D3D" w:rsidRPr="00196D3D">
        <w:rPr>
          <w:rFonts w:eastAsia="Calibri"/>
          <w:sz w:val="18"/>
          <w:szCs w:val="18"/>
        </w:rPr>
        <w:lastRenderedPageBreak/>
        <w:t>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7"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7"/>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8" w:name="_Toc251702510"/>
      <w:bookmarkStart w:id="369"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8"/>
      <w:bookmarkEnd w:id="369"/>
    </w:p>
    <w:p w:rsidR="007E622C" w:rsidRPr="0098164A" w:rsidRDefault="007E622C" w:rsidP="00B347C0">
      <w:pPr>
        <w:adjustRightInd w:val="0"/>
        <w:ind w:firstLine="708"/>
        <w:jc w:val="both"/>
        <w:outlineLvl w:val="4"/>
        <w:rPr>
          <w:sz w:val="18"/>
          <w:szCs w:val="18"/>
          <w:lang w:eastAsia="en-US"/>
        </w:rPr>
      </w:pPr>
      <w:bookmarkStart w:id="370" w:name="_Toc251702511"/>
      <w:bookmarkStart w:id="371"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70"/>
      <w:bookmarkEnd w:id="371"/>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2" w:name="_4.5.2.B-1-_Kemik_İliği"/>
      <w:bookmarkStart w:id="373" w:name="_Ref252696799"/>
      <w:bookmarkEnd w:id="372"/>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3"/>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lastRenderedPageBreak/>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4" w:name="OLE_LINK30"/>
      <w:r w:rsidRPr="0098164A">
        <w:rPr>
          <w:sz w:val="18"/>
          <w:szCs w:val="18"/>
          <w:lang w:eastAsia="en-US"/>
        </w:rPr>
        <w:t>(6)</w:t>
      </w:r>
      <w:r w:rsidRPr="0098164A">
        <w:rPr>
          <w:b/>
          <w:sz w:val="18"/>
          <w:szCs w:val="18"/>
          <w:lang w:eastAsia="en-US"/>
        </w:rPr>
        <w:t xml:space="preserve"> </w:t>
      </w:r>
      <w:bookmarkEnd w:id="374"/>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2C1C51" w:rsidRDefault="006A6B58" w:rsidP="00B347C0">
      <w:pPr>
        <w:ind w:firstLine="708"/>
        <w:jc w:val="both"/>
        <w:outlineLvl w:val="4"/>
        <w:rPr>
          <w:color w:val="000000" w:themeColor="text1"/>
          <w:sz w:val="18"/>
          <w:szCs w:val="18"/>
        </w:rPr>
      </w:pPr>
      <w:r w:rsidRPr="002C1C51">
        <w:rPr>
          <w:b/>
          <w:color w:val="000000" w:themeColor="text1"/>
          <w:sz w:val="18"/>
          <w:szCs w:val="18"/>
        </w:rPr>
        <w:t xml:space="preserve">(EK:RG- </w:t>
      </w:r>
      <w:r w:rsidR="00295AE1" w:rsidRPr="002C1C51">
        <w:rPr>
          <w:b/>
          <w:color w:val="000000" w:themeColor="text1"/>
          <w:sz w:val="18"/>
          <w:szCs w:val="18"/>
        </w:rPr>
        <w:t>25/07/2014-29071</w:t>
      </w:r>
      <w:r w:rsidRPr="002C1C51">
        <w:rPr>
          <w:b/>
          <w:color w:val="000000" w:themeColor="text1"/>
          <w:sz w:val="18"/>
          <w:szCs w:val="18"/>
        </w:rPr>
        <w:t xml:space="preserve"> / 7 md. Yürürlük: </w:t>
      </w:r>
      <w:r w:rsidR="00DE27A7" w:rsidRPr="002C1C51">
        <w:rPr>
          <w:b/>
          <w:color w:val="000000" w:themeColor="text1"/>
          <w:sz w:val="18"/>
          <w:szCs w:val="18"/>
        </w:rPr>
        <w:t>25/07/2014</w:t>
      </w:r>
      <w:r w:rsidRPr="002C1C51">
        <w:rPr>
          <w:b/>
          <w:color w:val="000000" w:themeColor="text1"/>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5" w:name="_Toc251702512"/>
      <w:bookmarkStart w:id="376"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5"/>
      <w:bookmarkEnd w:id="376"/>
    </w:p>
    <w:p w:rsidR="00EF0EB0" w:rsidRPr="0098164A" w:rsidRDefault="00EF0EB0" w:rsidP="00B347C0">
      <w:pPr>
        <w:ind w:firstLine="708"/>
        <w:jc w:val="both"/>
        <w:outlineLvl w:val="4"/>
        <w:rPr>
          <w:sz w:val="18"/>
          <w:szCs w:val="18"/>
        </w:rPr>
      </w:pPr>
      <w:bookmarkStart w:id="377" w:name="_Ref252696804"/>
      <w:bookmarkStart w:id="378" w:name="_Toc252741294"/>
      <w:bookmarkStart w:id="379"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0"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7"/>
      <w:bookmarkEnd w:id="378"/>
      <w:bookmarkEnd w:id="379"/>
      <w:bookmarkEnd w:id="380"/>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lastRenderedPageBreak/>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1" w:name="_Toc164823713"/>
      <w:bookmarkStart w:id="382" w:name="_Toc174895412"/>
      <w:bookmarkStart w:id="383" w:name="_Toc245228770"/>
      <w:bookmarkStart w:id="384" w:name="_Toc251702513"/>
      <w:bookmarkStart w:id="385" w:name="_Ref252696822"/>
      <w:bookmarkStart w:id="386" w:name="_Toc252741295"/>
      <w:bookmarkStart w:id="387"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8"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1"/>
      <w:bookmarkEnd w:id="382"/>
      <w:bookmarkEnd w:id="383"/>
      <w:bookmarkEnd w:id="384"/>
      <w:bookmarkEnd w:id="385"/>
      <w:bookmarkEnd w:id="386"/>
      <w:bookmarkEnd w:id="387"/>
      <w:bookmarkEnd w:id="388"/>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9" w:name="_Toc164823714"/>
      <w:bookmarkStart w:id="390" w:name="_Toc174895413"/>
      <w:bookmarkStart w:id="391" w:name="_Toc245228771"/>
      <w:bookmarkStart w:id="392" w:name="_Toc251702514"/>
      <w:bookmarkStart w:id="393"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9"/>
      <w:bookmarkEnd w:id="390"/>
      <w:bookmarkEnd w:id="391"/>
      <w:bookmarkEnd w:id="392"/>
      <w:bookmarkEnd w:id="393"/>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4" w:name="_Toc251702516"/>
      <w:bookmarkStart w:id="395" w:name="_Ref252696838"/>
      <w:bookmarkStart w:id="396"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(Mülga:RG-</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/06/2016-2974</w:t>
      </w:r>
      <w:r w:rsidR="00F22B7F">
        <w:rPr>
          <w:b/>
          <w:bCs/>
          <w:color w:val="FF0000"/>
          <w:sz w:val="18"/>
          <w:szCs w:val="18"/>
        </w:rPr>
        <w:t>6</w:t>
      </w:r>
      <w:r w:rsidR="001511C1" w:rsidRPr="001511C1">
        <w:rPr>
          <w:b/>
          <w:bCs/>
          <w:color w:val="FF0000"/>
          <w:sz w:val="18"/>
          <w:szCs w:val="18"/>
        </w:rPr>
        <w:t xml:space="preserve"> </w:t>
      </w:r>
      <w:r w:rsidR="000A0F74" w:rsidRPr="001511C1">
        <w:rPr>
          <w:b/>
          <w:color w:val="FF0000"/>
          <w:sz w:val="18"/>
          <w:szCs w:val="18"/>
        </w:rPr>
        <w:t xml:space="preserve">/6 md. Yürürlük:01/06/2016)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4"/>
      <w:bookmarkEnd w:id="395"/>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7" w:name="_Toc251702527"/>
      <w:bookmarkStart w:id="398" w:name="_Ref252696840"/>
      <w:bookmarkStart w:id="399" w:name="_Toc245228275"/>
      <w:bookmarkStart w:id="400" w:name="_Toc245228777"/>
      <w:bookmarkEnd w:id="396"/>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1" w:name="_Toc251702518"/>
      <w:bookmarkStart w:id="402" w:name="_Toc252741297"/>
      <w:bookmarkStart w:id="403"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1"/>
      <w:bookmarkEnd w:id="402"/>
      <w:bookmarkEnd w:id="403"/>
      <w:r w:rsidRPr="0098164A">
        <w:rPr>
          <w:sz w:val="18"/>
          <w:szCs w:val="18"/>
        </w:rPr>
        <w:t xml:space="preserve"> </w:t>
      </w:r>
      <w:bookmarkStart w:id="404" w:name="_Toc251702519"/>
      <w:bookmarkStart w:id="405" w:name="_Toc252741298"/>
      <w:bookmarkStart w:id="406"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7" w:name="_Toc251702520"/>
      <w:bookmarkStart w:id="408" w:name="_Toc252741299"/>
      <w:bookmarkStart w:id="409" w:name="_Toc252742754"/>
      <w:bookmarkEnd w:id="404"/>
      <w:bookmarkEnd w:id="405"/>
      <w:bookmarkEnd w:id="406"/>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10" w:name="_Toc251702521"/>
      <w:bookmarkStart w:id="411" w:name="_Toc252741300"/>
      <w:bookmarkStart w:id="412" w:name="_Toc252742755"/>
      <w:bookmarkEnd w:id="407"/>
      <w:bookmarkEnd w:id="408"/>
      <w:bookmarkEnd w:id="409"/>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3" w:name="_Toc251702522"/>
      <w:bookmarkStart w:id="414" w:name="_Toc252741301"/>
      <w:bookmarkStart w:id="415" w:name="_Toc252742756"/>
      <w:bookmarkEnd w:id="410"/>
      <w:bookmarkEnd w:id="411"/>
      <w:bookmarkEnd w:id="412"/>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6" w:name="_Toc251702523"/>
      <w:bookmarkStart w:id="417" w:name="_Toc252741302"/>
      <w:bookmarkStart w:id="418" w:name="_Toc252742757"/>
      <w:bookmarkEnd w:id="413"/>
      <w:bookmarkEnd w:id="414"/>
      <w:bookmarkEnd w:id="41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9" w:name="_Toc251702524"/>
      <w:bookmarkStart w:id="420" w:name="_Toc252741303"/>
      <w:bookmarkStart w:id="421" w:name="_Toc252742758"/>
      <w:bookmarkEnd w:id="416"/>
      <w:bookmarkEnd w:id="417"/>
      <w:bookmarkEnd w:id="418"/>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2" w:name="_Toc251702525"/>
      <w:bookmarkStart w:id="423" w:name="_Toc252741304"/>
      <w:bookmarkStart w:id="424" w:name="_Toc252742759"/>
      <w:bookmarkEnd w:id="419"/>
      <w:bookmarkEnd w:id="420"/>
      <w:bookmarkEnd w:id="42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5" w:name="_Toc251702526"/>
      <w:bookmarkStart w:id="426" w:name="_Toc252741305"/>
      <w:bookmarkStart w:id="427" w:name="_Toc252742760"/>
      <w:bookmarkEnd w:id="422"/>
      <w:bookmarkEnd w:id="423"/>
      <w:bookmarkEnd w:id="424"/>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5"/>
      <w:bookmarkEnd w:id="426"/>
      <w:bookmarkEnd w:id="427"/>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8" w:name="_Toc245228776"/>
      <w:bookmarkStart w:id="429" w:name="_Toc174895416"/>
      <w:bookmarkStart w:id="430" w:name="_Toc164823717"/>
      <w:bookmarkEnd w:id="428"/>
      <w:bookmarkEnd w:id="429"/>
      <w:bookmarkEnd w:id="430"/>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7"/>
      <w:bookmarkEnd w:id="398"/>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1" w:name="_Toc164823718"/>
      <w:bookmarkStart w:id="432" w:name="_Toc174895417"/>
      <w:bookmarkStart w:id="433" w:name="_Toc251702528"/>
      <w:bookmarkStart w:id="434" w:name="_Ref252696842"/>
      <w:bookmarkEnd w:id="399"/>
      <w:bookmarkEnd w:id="400"/>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5" w:name="_Toc245228276"/>
      <w:bookmarkStart w:id="436"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5"/>
      <w:bookmarkEnd w:id="436"/>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1"/>
      <w:bookmarkEnd w:id="432"/>
      <w:bookmarkEnd w:id="433"/>
      <w:bookmarkEnd w:id="434"/>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7" w:name="_Toc164823719"/>
      <w:bookmarkStart w:id="438" w:name="_Toc174895418"/>
      <w:bookmarkStart w:id="439" w:name="_Toc251702529"/>
      <w:bookmarkStart w:id="440"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7"/>
      <w:bookmarkEnd w:id="438"/>
      <w:bookmarkEnd w:id="439"/>
      <w:bookmarkEnd w:id="440"/>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1" w:name="_Toc251702530"/>
      <w:bookmarkStart w:id="442"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w:t>
      </w:r>
      <w:r w:rsidRPr="0098164A">
        <w:rPr>
          <w:sz w:val="18"/>
          <w:szCs w:val="18"/>
        </w:rPr>
        <w:lastRenderedPageBreak/>
        <w:t xml:space="preserve">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3"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3"/>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1"/>
      <w:bookmarkEnd w:id="442"/>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4" w:name="_Toc164823721"/>
      <w:bookmarkStart w:id="445" w:name="_Toc174895422"/>
      <w:bookmarkStart w:id="446" w:name="_Toc245228782"/>
      <w:bookmarkStart w:id="447" w:name="_Toc251702535"/>
      <w:bookmarkStart w:id="448"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4"/>
      <w:bookmarkEnd w:id="445"/>
      <w:bookmarkEnd w:id="446"/>
      <w:bookmarkEnd w:id="447"/>
      <w:bookmarkEnd w:id="448"/>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w:t>
      </w:r>
      <w:r w:rsidRPr="001635F2">
        <w:rPr>
          <w:bCs/>
          <w:strike/>
          <w:sz w:val="18"/>
          <w:szCs w:val="18"/>
        </w:rPr>
        <w:lastRenderedPageBreak/>
        <w:t xml:space="preserve">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Default="001635F2" w:rsidP="002F2FA6">
      <w:pPr>
        <w:spacing w:line="240" w:lineRule="exact"/>
        <w:ind w:firstLine="709"/>
        <w:jc w:val="both"/>
        <w:rPr>
          <w:rFonts w:eastAsia="Calibri"/>
          <w:strike/>
          <w:sz w:val="18"/>
          <w:szCs w:val="18"/>
        </w:rPr>
      </w:pPr>
      <w:r w:rsidRPr="00F85845">
        <w:rPr>
          <w:rFonts w:eastAsia="Calibri"/>
          <w:strike/>
          <w:sz w:val="18"/>
          <w:szCs w:val="18"/>
        </w:rPr>
        <w:t>(3)</w:t>
      </w:r>
      <w:r w:rsidR="00194EE3" w:rsidRPr="00F85845">
        <w:rPr>
          <w:rFonts w:eastAsia="Calibri"/>
          <w:sz w:val="18"/>
          <w:szCs w:val="18"/>
        </w:rPr>
        <w:t xml:space="preserve"> </w:t>
      </w:r>
      <w:r w:rsidRPr="00F85845">
        <w:rPr>
          <w:rFonts w:eastAsia="Calibri"/>
          <w:strike/>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2F2FA6">
        <w:rPr>
          <w:rFonts w:eastAsia="Calibri"/>
          <w:b/>
          <w:strike/>
          <w:sz w:val="18"/>
          <w:szCs w:val="18"/>
        </w:rPr>
        <w:t>(Ek</w:t>
      </w:r>
      <w:r w:rsidR="004F5CF6" w:rsidRPr="002F2FA6">
        <w:rPr>
          <w:rFonts w:eastAsia="Calibri"/>
          <w:b/>
          <w:strike/>
          <w:sz w:val="18"/>
          <w:szCs w:val="18"/>
        </w:rPr>
        <w:t>: RG-</w:t>
      </w:r>
      <w:r w:rsidR="001403C3" w:rsidRPr="002F2FA6">
        <w:rPr>
          <w:rFonts w:eastAsia="Calibri"/>
          <w:b/>
          <w:strike/>
          <w:sz w:val="18"/>
          <w:szCs w:val="18"/>
        </w:rPr>
        <w:t>18</w:t>
      </w:r>
      <w:r w:rsidR="004F5CF6" w:rsidRPr="002F2FA6">
        <w:rPr>
          <w:rFonts w:eastAsia="Calibri"/>
          <w:b/>
          <w:strike/>
          <w:sz w:val="18"/>
          <w:szCs w:val="18"/>
        </w:rPr>
        <w:t>/02/2015-</w:t>
      </w:r>
      <w:r w:rsidR="001403C3" w:rsidRPr="002F2FA6">
        <w:rPr>
          <w:rFonts w:eastAsia="Calibri"/>
          <w:b/>
          <w:strike/>
          <w:sz w:val="18"/>
          <w:szCs w:val="18"/>
        </w:rPr>
        <w:t>29271</w:t>
      </w:r>
      <w:r w:rsidR="004F5CF6" w:rsidRPr="002F2FA6">
        <w:rPr>
          <w:rFonts w:eastAsia="Calibri"/>
          <w:b/>
          <w:strike/>
          <w:sz w:val="18"/>
          <w:szCs w:val="18"/>
        </w:rPr>
        <w:t xml:space="preserve">/ </w:t>
      </w:r>
      <w:r w:rsidR="00784B04" w:rsidRPr="002F2FA6">
        <w:rPr>
          <w:rFonts w:eastAsia="Calibri"/>
          <w:b/>
          <w:strike/>
          <w:sz w:val="18"/>
          <w:szCs w:val="18"/>
        </w:rPr>
        <w:t>1</w:t>
      </w:r>
      <w:r w:rsidR="004F5CF6" w:rsidRPr="002F2FA6">
        <w:rPr>
          <w:rFonts w:eastAsia="Calibri"/>
          <w:b/>
          <w:strike/>
          <w:sz w:val="18"/>
          <w:szCs w:val="18"/>
        </w:rPr>
        <w:t xml:space="preserve"> md. Yürürlük:</w:t>
      </w:r>
      <w:r w:rsidR="001403C3" w:rsidRPr="002F2FA6">
        <w:rPr>
          <w:rFonts w:eastAsia="Calibri"/>
          <w:b/>
          <w:strike/>
          <w:sz w:val="18"/>
          <w:szCs w:val="18"/>
        </w:rPr>
        <w:t xml:space="preserve"> 18/02/2015</w:t>
      </w:r>
      <w:r w:rsidR="004F5CF6" w:rsidRPr="002F2FA6">
        <w:rPr>
          <w:rFonts w:eastAsia="Calibri"/>
          <w:b/>
          <w:strike/>
          <w:sz w:val="18"/>
          <w:szCs w:val="18"/>
        </w:rPr>
        <w:t xml:space="preserve">) </w:t>
      </w:r>
      <w:r w:rsidR="004F5CF6" w:rsidRPr="002F2FA6">
        <w:rPr>
          <w:rFonts w:eastAsia="Calibri"/>
          <w:strike/>
          <w:sz w:val="18"/>
          <w:szCs w:val="18"/>
        </w:rPr>
        <w:t xml:space="preserve">Ancak bölge seans kontrolüne tabi fizik tedavi ve rehabilitasyon </w:t>
      </w:r>
      <w:r w:rsidR="004F5CF6" w:rsidRPr="002F2FA6">
        <w:rPr>
          <w:rFonts w:eastAsia="Calibri"/>
          <w:strike/>
          <w:sz w:val="18"/>
          <w:szCs w:val="18"/>
        </w:rPr>
        <w:lastRenderedPageBreak/>
        <w:t>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2F2FA6">
        <w:rPr>
          <w:rFonts w:eastAsia="Calibri"/>
          <w:strike/>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RG-30/04/2016-29699/4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Türk Silahlı Kuvvetleri ile 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0A0F74">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“Değerlendirmeler” alt başlığındaki işlemler hariç olmak üzere,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Değişik:RG-</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/06/2016-2974</w:t>
      </w:r>
      <w:r w:rsidR="00B16BF5">
        <w:rPr>
          <w:b/>
          <w:bCs/>
          <w:color w:val="FF0000"/>
          <w:sz w:val="18"/>
          <w:szCs w:val="18"/>
        </w:rPr>
        <w:t>6</w:t>
      </w:r>
      <w:r w:rsidR="001511C1" w:rsidRPr="006C059B">
        <w:rPr>
          <w:b/>
          <w:bCs/>
          <w:color w:val="FF0000"/>
          <w:sz w:val="18"/>
          <w:szCs w:val="18"/>
        </w:rPr>
        <w:t xml:space="preserve"> </w:t>
      </w:r>
      <w:r w:rsidR="000A0F74" w:rsidRPr="006C059B">
        <w:rPr>
          <w:b/>
          <w:bCs/>
          <w:color w:val="FF0000"/>
          <w:sz w:val="18"/>
          <w:szCs w:val="18"/>
        </w:rPr>
        <w:t>/7md. Yürürlük:</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SUT eki EK-2/A-1 Listesinde U1 ve U3 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 xml:space="preserve">Sağlık raporunun düzenlenme tarihinden itibaren 15 gün içerisinde tedaviye başlanamaması halinde hastaya yeni sağlık raporu düzenlenecektir. Ancak hastaya sadece SUT eki EK-2/B listesinde “7.5 Fizik Tedavi ve Rehabilitasyon” </w:t>
      </w:r>
      <w:r w:rsidRPr="000A0F74">
        <w:rPr>
          <w:rFonts w:eastAsia="Calibri"/>
          <w:sz w:val="18"/>
          <w:szCs w:val="18"/>
        </w:rPr>
        <w:lastRenderedPageBreak/>
        <w:t>başlığı altında yer alan “Değerlendirmeler” alt başlığındaki işlemlerin yapılması halinde tedavi, hizmet başı ödeme yöntemi ile faturalandırılır.</w:t>
      </w:r>
    </w:p>
    <w:p w:rsidR="001635F2" w:rsidRPr="001635F2" w:rsidRDefault="001635F2" w:rsidP="00DA243A">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(Ek:RG-30/04/2016-29699/4-b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w:t>
      </w:r>
      <w:r w:rsidR="00665179">
        <w:rPr>
          <w:rFonts w:eastAsia="Calibri"/>
          <w:color w:val="FF0000"/>
          <w:sz w:val="18"/>
          <w:szCs w:val="18"/>
        </w:rPr>
        <w:t xml:space="preserve"> </w:t>
      </w:r>
      <w:r w:rsidR="00665179" w:rsidRPr="00DA243A">
        <w:rPr>
          <w:rFonts w:eastAsia="Calibri"/>
          <w:b/>
          <w:bCs/>
          <w:sz w:val="18"/>
          <w:szCs w:val="18"/>
        </w:rPr>
        <w:t>(Ek:RG-30/04/2016-29699/</w:t>
      </w:r>
      <w:r w:rsidR="00665179">
        <w:rPr>
          <w:rFonts w:eastAsia="Calibri"/>
          <w:b/>
          <w:bCs/>
          <w:sz w:val="18"/>
          <w:szCs w:val="18"/>
        </w:rPr>
        <w:t>4-c</w:t>
      </w:r>
      <w:r w:rsidR="00665179" w:rsidRPr="00DA243A">
        <w:rPr>
          <w:rFonts w:eastAsia="Calibri"/>
          <w:b/>
          <w:bCs/>
          <w:sz w:val="18"/>
          <w:szCs w:val="18"/>
        </w:rPr>
        <w:t xml:space="preserve"> md. Yürürlük: </w:t>
      </w:r>
      <w:r w:rsidR="00665179">
        <w:rPr>
          <w:rFonts w:eastAsia="Calibri"/>
          <w:b/>
          <w:bCs/>
          <w:sz w:val="18"/>
          <w:szCs w:val="18"/>
        </w:rPr>
        <w:t>30</w:t>
      </w:r>
      <w:r w:rsidR="00665179" w:rsidRPr="00DA243A">
        <w:rPr>
          <w:rFonts w:eastAsia="Calibri"/>
          <w:b/>
          <w:bCs/>
          <w:sz w:val="18"/>
          <w:szCs w:val="18"/>
        </w:rPr>
        <w:t>/</w:t>
      </w:r>
      <w:r w:rsidR="00C97A18">
        <w:rPr>
          <w:rFonts w:eastAsia="Calibri"/>
          <w:b/>
          <w:bCs/>
          <w:sz w:val="18"/>
          <w:szCs w:val="18"/>
        </w:rPr>
        <w:t>0</w:t>
      </w:r>
      <w:r w:rsidR="00665179">
        <w:rPr>
          <w:rFonts w:eastAsia="Calibri"/>
          <w:b/>
          <w:bCs/>
          <w:sz w:val="18"/>
          <w:szCs w:val="18"/>
        </w:rPr>
        <w:t>4</w:t>
      </w:r>
      <w:r w:rsidR="00665179" w:rsidRPr="00DA243A">
        <w:rPr>
          <w:rFonts w:eastAsia="Calibri"/>
          <w:b/>
          <w:bCs/>
          <w:sz w:val="18"/>
          <w:szCs w:val="18"/>
        </w:rPr>
        <w:t>/2016)</w:t>
      </w:r>
      <w:r w:rsidRPr="00DF343E">
        <w:rPr>
          <w:rFonts w:eastAsia="Calibri"/>
          <w:color w:val="FF0000"/>
          <w:sz w:val="18"/>
          <w:szCs w:val="18"/>
        </w:rPr>
        <w:t xml:space="preserve"> </w:t>
      </w:r>
      <w:r w:rsidR="00665179" w:rsidRPr="00665179">
        <w:rPr>
          <w:rFonts w:eastAsia="Calibri"/>
          <w:sz w:val="18"/>
          <w:szCs w:val="18"/>
        </w:rPr>
        <w:t xml:space="preserve">tedavinin başladığı tarih itibarıyla </w:t>
      </w:r>
      <w:r w:rsidRPr="00DF343E">
        <w:rPr>
          <w:rFonts w:eastAsia="Calibri"/>
          <w:color w:val="FF0000"/>
          <w:sz w:val="18"/>
          <w:szCs w:val="18"/>
        </w:rPr>
        <w:t>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3B58A1" w:rsidP="00665179">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4F5CF6">
        <w:rPr>
          <w:bCs/>
          <w:color w:val="FF0000"/>
          <w:sz w:val="18"/>
          <w:szCs w:val="18"/>
        </w:rPr>
        <w:t>G80 ve</w:t>
      </w:r>
      <w:r w:rsidR="004F5CF6" w:rsidRPr="004F5CF6">
        <w:rPr>
          <w:bCs/>
          <w:sz w:val="18"/>
          <w:szCs w:val="18"/>
        </w:rPr>
        <w:t xml:space="preserve"> </w:t>
      </w:r>
      <w:r w:rsidRPr="0098164A">
        <w:rPr>
          <w:bCs/>
          <w:sz w:val="18"/>
          <w:szCs w:val="18"/>
        </w:rPr>
        <w:t xml:space="preserve">(*) işaretli tanılarda yapılan uygulamalar Kuruma fatura edilebilir. Bu tedaviler bir yıl içerisinde 60 seansı geçemez. </w:t>
      </w:r>
      <w:r w:rsidR="00665179" w:rsidRPr="00704AD3">
        <w:rPr>
          <w:b/>
          <w:bCs/>
          <w:color w:val="FF0000"/>
          <w:sz w:val="18"/>
          <w:szCs w:val="18"/>
        </w:rPr>
        <w:t>(Ek:RG-30/04/2016-29699/5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RG-18/03/2014-28945/</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Default="00E14495" w:rsidP="00E14495">
      <w:pPr>
        <w:pStyle w:val="numbered10"/>
        <w:spacing w:before="0" w:beforeAutospacing="0" w:after="0" w:afterAutospacing="0"/>
        <w:ind w:firstLine="708"/>
        <w:jc w:val="both"/>
        <w:outlineLvl w:val="4"/>
        <w:rPr>
          <w:b/>
          <w:bCs/>
          <w:color w:val="000000" w:themeColor="text1"/>
          <w:sz w:val="18"/>
          <w:szCs w:val="18"/>
        </w:rPr>
      </w:pPr>
      <w:r w:rsidRPr="00894D79">
        <w:rPr>
          <w:b/>
          <w:bCs/>
          <w:color w:val="000000" w:themeColor="text1"/>
          <w:sz w:val="18"/>
          <w:szCs w:val="18"/>
        </w:rPr>
        <w:t>(EK:RG- 30/10/2015- 29517/ 1 md. Yürürlük: 30/10/2015)</w:t>
      </w:r>
    </w:p>
    <w:p w:rsidR="004F1892" w:rsidRPr="004F1892" w:rsidRDefault="004F1892" w:rsidP="004F1892">
      <w:pPr>
        <w:ind w:firstLine="709"/>
      </w:pPr>
    </w:p>
    <w:p w:rsidR="00E14495" w:rsidRPr="00455490" w:rsidRDefault="00E14495" w:rsidP="00E14495">
      <w:pPr>
        <w:pStyle w:val="numbered10"/>
        <w:spacing w:before="0" w:beforeAutospacing="0" w:after="0" w:afterAutospacing="0"/>
        <w:ind w:firstLine="708"/>
        <w:jc w:val="both"/>
        <w:outlineLvl w:val="4"/>
        <w:rPr>
          <w:bCs/>
          <w:color w:val="FF0000"/>
          <w:sz w:val="18"/>
          <w:szCs w:val="18"/>
        </w:rPr>
      </w:pPr>
      <w:r w:rsidRPr="00E14495">
        <w:rPr>
          <w:bCs/>
          <w:color w:val="FF0000"/>
          <w:sz w:val="18"/>
          <w:szCs w:val="18"/>
        </w:rPr>
        <w:lastRenderedPageBreak/>
        <w:t>d)</w:t>
      </w:r>
      <w:r w:rsidR="00665179" w:rsidRPr="00665179">
        <w:rPr>
          <w:b/>
          <w:bCs/>
          <w:sz w:val="18"/>
          <w:szCs w:val="18"/>
        </w:rPr>
        <w:t>(</w:t>
      </w:r>
      <w:r w:rsidR="00665179">
        <w:rPr>
          <w:b/>
          <w:bCs/>
          <w:sz w:val="18"/>
          <w:szCs w:val="18"/>
        </w:rPr>
        <w:t>Değişik</w:t>
      </w:r>
      <w:r w:rsidR="00665179" w:rsidRPr="00665179">
        <w:rPr>
          <w:b/>
          <w:bCs/>
          <w:sz w:val="18"/>
          <w:szCs w:val="18"/>
        </w:rPr>
        <w:t>:RG-30/04/2016-29699/</w:t>
      </w:r>
      <w:r w:rsidR="00665179">
        <w:rPr>
          <w:b/>
          <w:bCs/>
          <w:sz w:val="18"/>
          <w:szCs w:val="18"/>
        </w:rPr>
        <w:t>5</w:t>
      </w:r>
      <w:r w:rsidR="00665179" w:rsidRPr="00665179">
        <w:rPr>
          <w:b/>
          <w:bCs/>
          <w:sz w:val="18"/>
          <w:szCs w:val="18"/>
        </w:rPr>
        <w:t>md.</w:t>
      </w:r>
      <w:r w:rsidR="00665179">
        <w:rPr>
          <w:b/>
          <w:bCs/>
          <w:sz w:val="18"/>
          <w:szCs w:val="18"/>
        </w:rPr>
        <w:t>Y</w:t>
      </w:r>
      <w:r w:rsidR="00665179" w:rsidRPr="00665179">
        <w:rPr>
          <w:b/>
          <w:bCs/>
          <w:sz w:val="18"/>
          <w:szCs w:val="18"/>
        </w:rPr>
        <w:t>ürürlük:</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A22C7E" w:rsidRPr="00894D79">
        <w:rPr>
          <w:rFonts w:eastAsiaTheme="minorEastAsia" w:cstheme="minorBidi"/>
          <w:b/>
          <w:color w:val="000000" w:themeColor="text1"/>
          <w:sz w:val="18"/>
          <w:szCs w:val="18"/>
        </w:rPr>
        <w:t>RG-</w:t>
      </w:r>
      <w:r w:rsidR="0051169D" w:rsidRPr="00894D79">
        <w:rPr>
          <w:rFonts w:eastAsiaTheme="minorEastAsia" w:cstheme="minorBidi"/>
          <w:b/>
          <w:color w:val="000000" w:themeColor="text1"/>
          <w:sz w:val="18"/>
          <w:szCs w:val="18"/>
        </w:rPr>
        <w:t>01/08/2013-</w:t>
      </w:r>
      <w:r w:rsidR="00A22C7E" w:rsidRPr="00894D79">
        <w:rPr>
          <w:rFonts w:eastAsiaTheme="minorEastAsia" w:cstheme="minorBidi"/>
          <w:b/>
          <w:color w:val="000000" w:themeColor="text1"/>
          <w:sz w:val="18"/>
          <w:szCs w:val="18"/>
        </w:rPr>
        <w:t>28725/</w:t>
      </w:r>
      <w:r w:rsidR="0051169D" w:rsidRPr="00894D79">
        <w:rPr>
          <w:rFonts w:eastAsiaTheme="minorEastAsia" w:cstheme="minorBidi"/>
          <w:b/>
          <w:color w:val="000000" w:themeColor="text1"/>
          <w:sz w:val="18"/>
          <w:szCs w:val="18"/>
        </w:rPr>
        <w:t xml:space="preserve">6 </w:t>
      </w:r>
      <w:r w:rsidR="00A22C7E" w:rsidRPr="00894D79">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 xml:space="preserve">SUT eki EK-2/B Listesinde “9.C Moleküler tetkikler” başlığı altında yer alan moleküler tetkik bedelleri; sadece </w:t>
      </w:r>
      <w:r w:rsidR="005D7289" w:rsidRPr="00894D79">
        <w:rPr>
          <w:strike/>
          <w:color w:val="000000" w:themeColor="text1"/>
          <w:sz w:val="18"/>
          <w:szCs w:val="18"/>
        </w:rPr>
        <w:lastRenderedPageBreak/>
        <w:t>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(Ek:RG-30/04/2016-29699/</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3622C8" w:rsidRPr="00901270">
        <w:rPr>
          <w:color w:val="FF0000"/>
          <w:sz w:val="18"/>
          <w:szCs w:val="18"/>
        </w:rPr>
        <w:t>Türk Silahlı Kuvvetleri’ne bağlı sağlık hizmet</w:t>
      </w:r>
      <w:r w:rsidR="00921343" w:rsidRPr="00901270">
        <w:rPr>
          <w:color w:val="FF0000"/>
          <w:sz w:val="18"/>
          <w:szCs w:val="18"/>
        </w:rPr>
        <w:t>i sunucuları hariç olmak üzere,</w:t>
      </w:r>
      <w:r w:rsidR="003622C8" w:rsidRPr="00901270">
        <w:rPr>
          <w:rFonts w:eastAsia="Calibri"/>
          <w:b/>
          <w:color w:val="FF0000"/>
          <w:sz w:val="18"/>
          <w:szCs w:val="18"/>
          <w:lang w:eastAsia="en-US"/>
        </w:rPr>
        <w:t xml:space="preserve"> </w:t>
      </w:r>
      <w:r w:rsidRPr="0081317A">
        <w:rPr>
          <w:rFonts w:eastAsia="Calibri"/>
          <w:b/>
          <w:color w:val="000000" w:themeColor="text1"/>
          <w:sz w:val="18"/>
          <w:szCs w:val="18"/>
          <w:lang w:eastAsia="en-US"/>
        </w:rPr>
        <w:t xml:space="preserve">(Ek:RG-18/01/2016-29597 /4 md. Yürürlük:01/01/2016)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00968" w:rsidRPr="00894D79">
        <w:rPr>
          <w:b/>
          <w:color w:val="000000" w:themeColor="text1"/>
          <w:sz w:val="18"/>
          <w:szCs w:val="18"/>
        </w:rPr>
        <w:t>29136</w:t>
      </w:r>
      <w:r w:rsidR="00386B93" w:rsidRPr="00894D79">
        <w:rPr>
          <w:b/>
          <w:color w:val="000000" w:themeColor="text1"/>
          <w:sz w:val="18"/>
          <w:szCs w:val="18"/>
        </w:rPr>
        <w:t xml:space="preserve">/ 5 md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lastRenderedPageBreak/>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lastRenderedPageBreak/>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4F1892">
        <w:rPr>
          <w:b/>
          <w:color w:val="FF0000"/>
          <w:sz w:val="18"/>
          <w:szCs w:val="18"/>
        </w:rPr>
        <w:t xml:space="preserve">       </w:t>
      </w:r>
      <w:r>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08660E">
        <w:rPr>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(Ek:RG-</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/06/2016-2974</w:t>
      </w:r>
      <w:r w:rsidR="0096791F">
        <w:rPr>
          <w:b/>
          <w:bCs/>
          <w:color w:val="000000" w:themeColor="text1"/>
          <w:sz w:val="18"/>
          <w:szCs w:val="18"/>
        </w:rPr>
        <w:t>6</w:t>
      </w:r>
      <w:r w:rsidR="00282224" w:rsidRPr="00282224">
        <w:rPr>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08660E">
        <w:rPr>
          <w:bCs/>
          <w:color w:val="FF0000"/>
          <w:sz w:val="18"/>
          <w:szCs w:val="18"/>
        </w:rPr>
        <w:t>ve EK-2/A-1 Listesinde yer alan U1 kodlu sağlık hizmeti sunucularınca</w:t>
      </w:r>
      <w:r w:rsidR="0008660E">
        <w:rPr>
          <w:bCs/>
          <w:color w:val="FF0000"/>
          <w:sz w:val="18"/>
          <w:szCs w:val="18"/>
        </w:rPr>
        <w:t xml:space="preserve"> </w:t>
      </w:r>
      <w:r w:rsidRPr="0008660E">
        <w:rPr>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 xml:space="preserve">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w:t>
      </w:r>
      <w:r w:rsidRPr="008F6BFD">
        <w:rPr>
          <w:color w:val="FF0000"/>
          <w:sz w:val="18"/>
          <w:szCs w:val="18"/>
        </w:rPr>
        <w:lastRenderedPageBreak/>
        <w:t>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(Değişik:RG-30/04/2016-29699/7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 xml:space="preserve">(1)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w:t>
      </w:r>
      <w:r w:rsidRPr="0098164A">
        <w:rPr>
          <w:sz w:val="18"/>
          <w:szCs w:val="18"/>
        </w:rPr>
        <w:lastRenderedPageBreak/>
        <w:t>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0502BD" w:rsidP="000502BD">
      <w:pPr>
        <w:ind w:firstLineChars="393" w:firstLine="710"/>
        <w:jc w:val="both"/>
        <w:outlineLvl w:val="4"/>
        <w:rPr>
          <w:color w:val="000000" w:themeColor="text1"/>
          <w:sz w:val="18"/>
          <w:szCs w:val="18"/>
        </w:rPr>
      </w:pPr>
      <w:r w:rsidRPr="00894D79">
        <w:rPr>
          <w:b/>
          <w:color w:val="000000" w:themeColor="text1"/>
          <w:sz w:val="18"/>
          <w:szCs w:val="18"/>
        </w:rPr>
        <w:t xml:space="preserve">(EK:RG- </w:t>
      </w:r>
      <w:r w:rsidR="00295AE1" w:rsidRPr="00894D79">
        <w:rPr>
          <w:b/>
          <w:color w:val="000000" w:themeColor="text1"/>
          <w:sz w:val="18"/>
          <w:szCs w:val="18"/>
        </w:rPr>
        <w:t>25/07/2014-29071</w:t>
      </w:r>
      <w:r w:rsidRPr="00894D79">
        <w:rPr>
          <w:b/>
          <w:color w:val="000000" w:themeColor="text1"/>
          <w:sz w:val="18"/>
          <w:szCs w:val="18"/>
        </w:rPr>
        <w:t xml:space="preserve"> /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lastRenderedPageBreak/>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lastRenderedPageBreak/>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lastRenderedPageBreak/>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 xml:space="preserve">anser </w:t>
      </w:r>
      <w:r w:rsidRPr="0098164A">
        <w:rPr>
          <w:sz w:val="18"/>
          <w:szCs w:val="18"/>
        </w:rPr>
        <w:lastRenderedPageBreak/>
        <w:t>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lastRenderedPageBreak/>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6" w:name="_Toc251702618"/>
      <w:bookmarkStart w:id="507" w:name="_Toc252741274"/>
      <w:bookmarkStart w:id="508"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1B52C3" w:rsidRDefault="001B52C3" w:rsidP="00521356">
      <w:pPr>
        <w:pStyle w:val="Balk1"/>
        <w:spacing w:before="0" w:after="0"/>
        <w:jc w:val="center"/>
        <w:rPr>
          <w:rFonts w:ascii="Times New Roman" w:hAnsi="Times New Roman" w:cs="Times New Roman"/>
          <w:sz w:val="18"/>
          <w:szCs w:val="18"/>
        </w:rPr>
      </w:pPr>
      <w:bookmarkStart w:id="509" w:name="_Toc350182959"/>
      <w:bookmarkStart w:id="510" w:name="_Toc351975206"/>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1C3E32">
      <w:pPr>
        <w:spacing w:line="240" w:lineRule="atLeast"/>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 xml:space="preserve">(Mülga:RG -18/01/2016-29597 / 5 md. Yürürlük:01/02/2016)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w:t>
      </w:r>
      <w:r w:rsidRPr="00B10CE5">
        <w:rPr>
          <w:sz w:val="18"/>
          <w:szCs w:val="18"/>
        </w:rPr>
        <w:lastRenderedPageBreak/>
        <w:t>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rsidR="006161A5" w:rsidRPr="006161A5" w:rsidRDefault="006161A5" w:rsidP="006161A5">
      <w:pPr>
        <w:tabs>
          <w:tab w:val="left" w:pos="709"/>
        </w:tabs>
        <w:spacing w:line="240" w:lineRule="exact"/>
        <w:jc w:val="both"/>
        <w:rPr>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lastRenderedPageBreak/>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C60F42" w:rsidP="00521356">
      <w:pPr>
        <w:ind w:firstLine="709"/>
        <w:jc w:val="both"/>
        <w:outlineLvl w:val="4"/>
        <w:rPr>
          <w:b/>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Pr="00600702">
        <w:rPr>
          <w:rFonts w:eastAsiaTheme="minorEastAsia" w:cstheme="minorBidi"/>
          <w:b/>
          <w:sz w:val="18"/>
          <w:szCs w:val="18"/>
        </w:rPr>
        <w:t>RG-04/05/2013-28637</w:t>
      </w:r>
      <w:r>
        <w:rPr>
          <w:b/>
          <w:sz w:val="18"/>
          <w:szCs w:val="18"/>
        </w:rPr>
        <w:t>/</w:t>
      </w:r>
      <w:r w:rsidRPr="00600702">
        <w:rPr>
          <w:b/>
          <w:sz w:val="18"/>
          <w:szCs w:val="18"/>
        </w:rPr>
        <w:t>6-c md. Yürürlük:01/05/2013)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lastRenderedPageBreak/>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EC52D0" w:rsidRPr="005619A7">
        <w:rPr>
          <w:b/>
          <w:bCs/>
          <w:color w:val="000000" w:themeColor="text1"/>
          <w:sz w:val="18"/>
          <w:szCs w:val="18"/>
        </w:rPr>
        <w:t xml:space="preserve">24/12/2014-29215 </w:t>
      </w:r>
      <w:r w:rsidR="001745E6" w:rsidRPr="005619A7">
        <w:rPr>
          <w:b/>
          <w:color w:val="000000" w:themeColor="text1"/>
          <w:sz w:val="18"/>
          <w:szCs w:val="18"/>
        </w:rPr>
        <w:t xml:space="preserve"> / 8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lastRenderedPageBreak/>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RG-01/08/2013-28725/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B22AA7">
        <w:rPr>
          <w:bCs/>
          <w:strike/>
          <w:color w:val="000000" w:themeColor="text1"/>
          <w:sz w:val="18"/>
          <w:szCs w:val="18"/>
        </w:rPr>
        <w:lastRenderedPageBreak/>
        <w:t>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B22AA7">
        <w:rPr>
          <w:b/>
          <w:color w:val="000000" w:themeColor="text1"/>
          <w:sz w:val="18"/>
          <w:szCs w:val="18"/>
        </w:rPr>
        <w:t xml:space="preserve"> </w:t>
      </w:r>
      <w:r w:rsidR="00926236" w:rsidRPr="001A3FEF">
        <w:rPr>
          <w:b/>
          <w:sz w:val="18"/>
          <w:szCs w:val="18"/>
        </w:rPr>
        <w:t>(Değişik:RG-0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(Ek:RG-14/10/2014-29145/2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lastRenderedPageBreak/>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EC52D0" w:rsidRPr="009834FB">
        <w:rPr>
          <w:b/>
          <w:bCs/>
          <w:color w:val="FF0000"/>
          <w:sz w:val="18"/>
          <w:szCs w:val="18"/>
        </w:rPr>
        <w:t xml:space="preserve">24/12/2014-29215 </w:t>
      </w:r>
      <w:r w:rsidR="004B3621" w:rsidRPr="009834FB">
        <w:rPr>
          <w:rFonts w:eastAsia="ヒラギノ明朝 Pro W3"/>
          <w:b/>
          <w:color w:val="FF0000"/>
          <w:sz w:val="18"/>
          <w:szCs w:val="18"/>
        </w:rPr>
        <w:t xml:space="preserve"> / 10 md. Yürürlük:01/10/2014)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4D4B47" w:rsidRPr="009834FB">
        <w:rPr>
          <w:b/>
          <w:color w:val="FF0000"/>
          <w:sz w:val="18"/>
          <w:szCs w:val="18"/>
        </w:rPr>
        <w:t xml:space="preserve">29271 </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9834FB">
        <w:rPr>
          <w:rFonts w:eastAsia="ヒラギノ明朝 Pro W3"/>
          <w:strike/>
          <w:color w:val="FF0000"/>
          <w:sz w:val="18"/>
          <w:szCs w:val="18"/>
        </w:rPr>
        <w:t>1/4/2015</w:t>
      </w:r>
      <w:r w:rsidR="003C421C" w:rsidRPr="009834FB">
        <w:rPr>
          <w:rFonts w:eastAsia="ヒラギノ明朝 Pro W3"/>
          <w:color w:val="FF0000"/>
          <w:sz w:val="18"/>
          <w:szCs w:val="18"/>
        </w:rPr>
        <w:t xml:space="preserve"> 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(Ek:RG-</w:t>
      </w:r>
      <w:r w:rsidR="008770A1" w:rsidRPr="00871572">
        <w:rPr>
          <w:b/>
          <w:color w:val="FF0000"/>
          <w:sz w:val="18"/>
          <w:szCs w:val="18"/>
        </w:rPr>
        <w:t>10</w:t>
      </w:r>
      <w:r w:rsidR="002C0BCD" w:rsidRPr="00871572">
        <w:rPr>
          <w:b/>
          <w:color w:val="FF0000"/>
          <w:sz w:val="18"/>
          <w:szCs w:val="18"/>
        </w:rPr>
        <w:t>/04/2014-</w:t>
      </w:r>
      <w:r w:rsidR="008770A1" w:rsidRPr="00871572">
        <w:rPr>
          <w:rFonts w:eastAsiaTheme="minorEastAsia"/>
          <w:b/>
          <w:color w:val="FF0000"/>
          <w:sz w:val="18"/>
          <w:szCs w:val="18"/>
          <w:lang w:eastAsia="en-US"/>
        </w:rPr>
        <w:t>28968</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(Değişik:RG-30/04/2016-29699/8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 xml:space="preserve">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w:t>
      </w:r>
      <w:r w:rsidRPr="009834FB">
        <w:rPr>
          <w:strike/>
          <w:sz w:val="18"/>
          <w:szCs w:val="18"/>
        </w:rPr>
        <w:lastRenderedPageBreak/>
        <w:t>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lastRenderedPageBreak/>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(Değişik:RG-</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lastRenderedPageBreak/>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9F3C02">
      <w:pPr>
        <w:spacing w:line="240" w:lineRule="exact"/>
        <w:ind w:firstLine="709"/>
        <w:jc w:val="both"/>
        <w:rPr>
          <w:rFonts w:eastAsia="Calibri"/>
          <w:strike/>
          <w:color w:val="000000" w:themeColor="text1"/>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4B3621" w:rsidP="004B3621">
      <w:pPr>
        <w:keepNext/>
        <w:keepLines/>
        <w:ind w:firstLine="709"/>
        <w:jc w:val="both"/>
        <w:outlineLvl w:val="2"/>
        <w:rPr>
          <w:bCs/>
          <w:color w:val="FF0000"/>
          <w:sz w:val="18"/>
          <w:szCs w:val="18"/>
        </w:rPr>
      </w:pPr>
      <w:r w:rsidRPr="00BD22BC">
        <w:rPr>
          <w:bCs/>
          <w:color w:val="FF0000"/>
          <w:sz w:val="18"/>
          <w:szCs w:val="18"/>
        </w:rPr>
        <w:t xml:space="preserve">Yara bakım ürünleri veya antimikrobiyal örtüler için düzenlenecek sağlık kurulu raporları; </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4D4B47" w:rsidRPr="00BD22BC">
        <w:rPr>
          <w:b/>
          <w:color w:val="000000" w:themeColor="text1"/>
          <w:sz w:val="18"/>
          <w:szCs w:val="18"/>
        </w:rPr>
        <w:t>18</w:t>
      </w:r>
      <w:r w:rsidR="00A93272" w:rsidRPr="00BD22BC">
        <w:rPr>
          <w:b/>
          <w:color w:val="000000" w:themeColor="text1"/>
          <w:sz w:val="18"/>
          <w:szCs w:val="18"/>
        </w:rPr>
        <w:t>/02/2015-</w:t>
      </w:r>
      <w:r w:rsidR="004D4B47" w:rsidRPr="00BD22BC">
        <w:rPr>
          <w:b/>
          <w:color w:val="000000" w:themeColor="text1"/>
          <w:sz w:val="18"/>
          <w:szCs w:val="18"/>
        </w:rPr>
        <w:t>29271</w:t>
      </w:r>
      <w:r w:rsidR="00A93272" w:rsidRPr="00BD22BC">
        <w:rPr>
          <w:b/>
          <w:color w:val="000000" w:themeColor="text1"/>
          <w:sz w:val="18"/>
          <w:szCs w:val="18"/>
        </w:rPr>
        <w:t xml:space="preserve"> /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9F3C02" w:rsidRPr="008E4F9A" w:rsidRDefault="009F3C02" w:rsidP="009F3C02">
      <w:pPr>
        <w:spacing w:line="240" w:lineRule="exact"/>
        <w:ind w:firstLine="709"/>
        <w:jc w:val="both"/>
        <w:rPr>
          <w:rFonts w:eastAsia="Calibri"/>
          <w:strike/>
          <w:color w:val="000000" w:themeColor="text1"/>
          <w:sz w:val="18"/>
          <w:szCs w:val="18"/>
        </w:rPr>
      </w:pPr>
      <w:r w:rsidRPr="009F3C02">
        <w:rPr>
          <w:rFonts w:eastAsia="Calibri"/>
          <w:color w:val="FF0000"/>
          <w:sz w:val="18"/>
          <w:szCs w:val="18"/>
        </w:rPr>
        <w:t>(5) Sağlık kurulu raporları ayakta tedavide 2 ay, yatarak tedavilerde ise yatış süresince geçerlidir.</w:t>
      </w:r>
      <w:r w:rsidR="00A93272" w:rsidRPr="00A93272">
        <w:rPr>
          <w:b/>
          <w:color w:val="00B050"/>
          <w:sz w:val="18"/>
          <w:szCs w:val="18"/>
        </w:rPr>
        <w:t xml:space="preserve"> </w:t>
      </w:r>
      <w:r w:rsidR="00A93272" w:rsidRPr="004D4B47">
        <w:rPr>
          <w:b/>
          <w:sz w:val="18"/>
          <w:szCs w:val="18"/>
        </w:rPr>
        <w:t xml:space="preserve">(Mülga: RG- </w:t>
      </w:r>
      <w:r w:rsidR="004D4B47" w:rsidRPr="004D4B47">
        <w:rPr>
          <w:b/>
          <w:sz w:val="18"/>
          <w:szCs w:val="18"/>
        </w:rPr>
        <w:t>18</w:t>
      </w:r>
      <w:r w:rsidR="00A93272" w:rsidRPr="004D4B47">
        <w:rPr>
          <w:b/>
          <w:sz w:val="18"/>
          <w:szCs w:val="18"/>
        </w:rPr>
        <w:t>/02/2015-</w:t>
      </w:r>
      <w:r w:rsidR="004D4B47" w:rsidRPr="004D4B47">
        <w:rPr>
          <w:b/>
          <w:sz w:val="18"/>
          <w:szCs w:val="18"/>
        </w:rPr>
        <w:t>29271</w:t>
      </w:r>
      <w:r w:rsidR="00A93272" w:rsidRPr="004D4B47">
        <w:rPr>
          <w:b/>
          <w:sz w:val="18"/>
          <w:szCs w:val="18"/>
        </w:rPr>
        <w:t xml:space="preserve"> / </w:t>
      </w:r>
      <w:r w:rsidR="00784B04" w:rsidRPr="004D4B47">
        <w:rPr>
          <w:b/>
          <w:sz w:val="18"/>
          <w:szCs w:val="18"/>
        </w:rPr>
        <w:t>8</w:t>
      </w:r>
      <w:r w:rsidR="00A93272" w:rsidRPr="004D4B47">
        <w:rPr>
          <w:b/>
          <w:sz w:val="18"/>
          <w:szCs w:val="18"/>
        </w:rPr>
        <w:t>-a md. Yürürlük: 01/02/2015)</w:t>
      </w:r>
      <w:r w:rsidR="00A93272">
        <w:rPr>
          <w:b/>
          <w:color w:val="00B050"/>
          <w:sz w:val="18"/>
          <w:szCs w:val="18"/>
        </w:rPr>
        <w:t xml:space="preserve"> </w:t>
      </w:r>
      <w:r w:rsidRPr="009F3C02">
        <w:rPr>
          <w:rFonts w:eastAsia="Calibri"/>
          <w:color w:val="FF0000"/>
          <w:sz w:val="18"/>
          <w:szCs w:val="18"/>
        </w:rPr>
        <w:t xml:space="preserve"> </w:t>
      </w:r>
      <w:r w:rsidRPr="008E4F9A">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p>
    <w:p w:rsidR="009F3C02" w:rsidRPr="009F3C02" w:rsidRDefault="009F3C02" w:rsidP="004B3621">
      <w:pPr>
        <w:keepNext/>
        <w:keepLines/>
        <w:ind w:firstLine="708"/>
        <w:jc w:val="both"/>
        <w:outlineLvl w:val="2"/>
        <w:rPr>
          <w:rFonts w:eastAsia="Calibri"/>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EC52D0" w:rsidRPr="008E4F9A">
        <w:rPr>
          <w:b/>
          <w:bCs/>
          <w:color w:val="000000" w:themeColor="text1"/>
          <w:sz w:val="18"/>
          <w:szCs w:val="18"/>
        </w:rPr>
        <w:t xml:space="preserve">24/12/2014-29215 </w:t>
      </w:r>
      <w:r w:rsidR="004B3621" w:rsidRPr="008E4F9A">
        <w:rPr>
          <w:rFonts w:eastAsia="ヒラギノ明朝 Pro W3"/>
          <w:b/>
          <w:color w:val="000000" w:themeColor="text1"/>
          <w:sz w:val="18"/>
          <w:szCs w:val="18"/>
        </w:rPr>
        <w:t xml:space="preserve"> / 11 md. Yürürlük:01/02/2015)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(7)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BD22BC">
        <w:rPr>
          <w:bCs/>
          <w:color w:val="FF0000"/>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lastRenderedPageBreak/>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(Değişik:RG -18/01/2016-29597 / 8-b md. Yürürlük:01/02 /2016)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9" w:name="_Toc350182973"/>
      <w:bookmarkStart w:id="540" w:name="_Toc351975220"/>
      <w:r w:rsidRPr="00974DD1">
        <w:rPr>
          <w:rFonts w:ascii="Times New Roman" w:hAnsi="Times New Roman" w:cs="Times New Roman"/>
          <w:strike/>
          <w:color w:val="auto"/>
          <w:sz w:val="18"/>
          <w:szCs w:val="18"/>
        </w:rPr>
        <w:t>3.3.3 - Görmeye yardımcı tıbbi malzemeler</w:t>
      </w:r>
      <w:bookmarkEnd w:id="539"/>
      <w:bookmarkEnd w:id="540"/>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lastRenderedPageBreak/>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c) Resmi sağlık kuruluşlarından; kamu idareleri bünyesindeki kurum hekimliklerinde, belediyelere ait polikliniklerde, aile hekimlikleri dışındaki birinci basamak resmi sağlık hizmeti sunucularında, üniversitelerin mediko-sosyal </w:t>
      </w:r>
      <w:r w:rsidRPr="00974DD1">
        <w:rPr>
          <w:noProof/>
          <w:color w:val="FF0000"/>
          <w:sz w:val="18"/>
          <w:szCs w:val="18"/>
        </w:rPr>
        <w:lastRenderedPageBreak/>
        <w:t>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1B52C3">
        <w:rPr>
          <w:strike/>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lastRenderedPageBreak/>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7"/>
      <w:bookmarkEnd w:id="548"/>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lastRenderedPageBreak/>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RG-30/08/2014-29104/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lastRenderedPageBreak/>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lastRenderedPageBreak/>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r w:rsidRPr="00B10CE5">
        <w:rPr>
          <w:rFonts w:ascii="Times New Roman" w:hAnsi="Times New Roman" w:cs="Times New Roman"/>
          <w:color w:val="auto"/>
          <w:sz w:val="18"/>
          <w:szCs w:val="18"/>
        </w:rPr>
        <w:lastRenderedPageBreak/>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Default="003660A6" w:rsidP="00CE1108">
      <w:pPr>
        <w:spacing w:line="240" w:lineRule="atLeast"/>
        <w:ind w:left="709"/>
        <w:jc w:val="both"/>
        <w:rPr>
          <w:color w:val="000000" w:themeColor="text1"/>
          <w:sz w:val="18"/>
          <w:szCs w:val="18"/>
          <w:lang w:eastAsia="en-US"/>
        </w:rPr>
      </w:pPr>
      <w:r w:rsidRPr="007924C3">
        <w:rPr>
          <w:strike/>
          <w:color w:val="FF0000"/>
          <w:sz w:val="18"/>
          <w:szCs w:val="18"/>
        </w:rPr>
        <w:t xml:space="preserve"> </w:t>
      </w:r>
      <w:r w:rsidR="009C4224" w:rsidRPr="006749A6">
        <w:rPr>
          <w:strike/>
          <w:color w:val="000000" w:themeColor="text1"/>
          <w:sz w:val="18"/>
          <w:szCs w:val="18"/>
        </w:rPr>
        <w:t>(1)</w:t>
      </w:r>
      <w:r w:rsidR="009C4224" w:rsidRPr="006749A6">
        <w:rPr>
          <w:color w:val="000000" w:themeColor="text1"/>
          <w:sz w:val="18"/>
          <w:szCs w:val="18"/>
        </w:rPr>
        <w:t xml:space="preserve"> </w:t>
      </w:r>
      <w:r w:rsidR="009C4224" w:rsidRPr="006749A6">
        <w:rPr>
          <w:strike/>
          <w:color w:val="000000" w:themeColor="text1"/>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6749A6">
        <w:rPr>
          <w:color w:val="000000" w:themeColor="text1"/>
          <w:sz w:val="18"/>
          <w:szCs w:val="18"/>
          <w:lang w:eastAsia="en-US"/>
        </w:rPr>
        <w:t xml:space="preserve"> </w:t>
      </w:r>
    </w:p>
    <w:p w:rsidR="00CE1108" w:rsidRPr="006749A6" w:rsidRDefault="00CE1108" w:rsidP="00CE1108">
      <w:pPr>
        <w:spacing w:line="240" w:lineRule="atLeast"/>
        <w:ind w:left="709"/>
        <w:jc w:val="both"/>
        <w:rPr>
          <w:color w:val="FF0000"/>
          <w:sz w:val="18"/>
          <w:szCs w:val="18"/>
        </w:rPr>
      </w:pPr>
      <w:r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4D4B47" w:rsidRPr="000A0C57">
        <w:rPr>
          <w:b/>
          <w:color w:val="FF0000"/>
          <w:sz w:val="18"/>
          <w:szCs w:val="18"/>
        </w:rPr>
        <w:t xml:space="preserve">29271 </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0A0C57">
      <w:pPr>
        <w:spacing w:line="240" w:lineRule="atLeast"/>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lastRenderedPageBreak/>
        <w:t xml:space="preserve">             </w:t>
      </w:r>
      <w:r>
        <w:rPr>
          <w:b/>
          <w:bCs/>
          <w:sz w:val="18"/>
          <w:szCs w:val="18"/>
        </w:rPr>
        <w:t xml:space="preserve">  </w:t>
      </w:r>
      <w:r w:rsidRPr="000A0C57">
        <w:rPr>
          <w:b/>
          <w:bCs/>
          <w:color w:val="FF0000"/>
          <w:sz w:val="18"/>
          <w:szCs w:val="18"/>
        </w:rPr>
        <w:t>(Değişik:RG-</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/2015-29</w:t>
      </w:r>
      <w:r w:rsidR="00C72F1C" w:rsidRPr="000A0C57">
        <w:rPr>
          <w:b/>
          <w:bCs/>
          <w:color w:val="FF0000"/>
          <w:sz w:val="18"/>
          <w:szCs w:val="18"/>
        </w:rPr>
        <w:t>436</w:t>
      </w:r>
      <w:r w:rsidRPr="000A0C57">
        <w:rPr>
          <w:b/>
          <w:bCs/>
          <w:color w:val="FF0000"/>
          <w:sz w:val="18"/>
          <w:szCs w:val="18"/>
        </w:rPr>
        <w:t>/9 md. Yürürlük:01/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1" w:name="_Toc351975241"/>
    </w:p>
    <w:p w:rsidR="000A0C57" w:rsidRDefault="000A0C57" w:rsidP="00F22E3F">
      <w:pPr>
        <w:pStyle w:val="Balk1"/>
        <w:spacing w:before="0" w:after="0"/>
        <w:jc w:val="center"/>
        <w:rPr>
          <w:rFonts w:ascii="Times New Roman" w:hAnsi="Times New Roman" w:cs="Times New Roman"/>
          <w:sz w:val="18"/>
          <w:szCs w:val="18"/>
        </w:rPr>
      </w:pPr>
    </w:p>
    <w:p w:rsidR="000A0C57" w:rsidRDefault="000A0C57" w:rsidP="00F22E3F">
      <w:pPr>
        <w:pStyle w:val="Balk1"/>
        <w:spacing w:before="0" w:after="0"/>
        <w:jc w:val="center"/>
        <w:rPr>
          <w:rFonts w:ascii="Times New Roman" w:hAnsi="Times New Roman" w:cs="Times New Roman"/>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lastRenderedPageBreak/>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6"/>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 xml:space="preserve">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w:t>
      </w:r>
      <w:r w:rsidR="00C2708B" w:rsidRPr="008B68A4">
        <w:rPr>
          <w:sz w:val="18"/>
          <w:szCs w:val="18"/>
        </w:rPr>
        <w:lastRenderedPageBreak/>
        <w:t>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Değişik:RG-04/05/2013-28637</w:t>
      </w:r>
      <w:r w:rsidR="00FD4507" w:rsidRPr="000A0C57">
        <w:rPr>
          <w:b/>
          <w:color w:val="000000" w:themeColor="text1"/>
          <w:sz w:val="18"/>
          <w:szCs w:val="18"/>
        </w:rPr>
        <w:t>/</w:t>
      </w:r>
      <w:r w:rsidR="00A73323" w:rsidRPr="000A0C57">
        <w:rPr>
          <w:b/>
          <w:color w:val="000000" w:themeColor="text1"/>
          <w:sz w:val="18"/>
          <w:szCs w:val="18"/>
        </w:rPr>
        <w:t>10</w:t>
      </w:r>
      <w:r w:rsidR="00FD4507" w:rsidRPr="000A0C57">
        <w:rPr>
          <w:b/>
          <w:color w:val="000000" w:themeColor="text1"/>
          <w:sz w:val="18"/>
          <w:szCs w:val="18"/>
        </w:rPr>
        <w:t xml:space="preserve"> md. Yürürlük:04/05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lastRenderedPageBreak/>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2C2445" w:rsidRDefault="002C2445" w:rsidP="00D50D54">
      <w:pPr>
        <w:ind w:firstLine="709"/>
        <w:jc w:val="both"/>
        <w:outlineLvl w:val="4"/>
        <w:rPr>
          <w:rFonts w:eastAsia="Calibri"/>
          <w:b/>
          <w:bCs/>
          <w:sz w:val="18"/>
          <w:szCs w:val="18"/>
          <w:lang w:eastAsia="en-US"/>
        </w:rPr>
      </w:pPr>
    </w:p>
    <w:p w:rsidR="002C2445" w:rsidRDefault="002C2445" w:rsidP="00D50D54">
      <w:pPr>
        <w:ind w:firstLine="709"/>
        <w:jc w:val="both"/>
        <w:outlineLvl w:val="4"/>
        <w:rPr>
          <w:rFonts w:eastAsia="Calibri"/>
          <w:b/>
          <w:bCs/>
          <w:sz w:val="18"/>
          <w:szCs w:val="18"/>
          <w:lang w:eastAsia="en-US"/>
        </w:rPr>
      </w:pP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(Değişik:RG-30/04/2016-29699/9md.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lastRenderedPageBreak/>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lastRenderedPageBreak/>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1"/>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(Değişik:RG-</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/06/2016-2974</w:t>
      </w:r>
      <w:r w:rsidR="00386FE8">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/9md.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4"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4"/>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Değişik:RG-30/08/2014-29014</w:t>
      </w:r>
      <w:r w:rsidRPr="004F1892">
        <w:rPr>
          <w:rFonts w:ascii="Times New Roman" w:hAnsi="Times New Roman" w:cs="Times New Roman"/>
          <w:b/>
          <w:sz w:val="18"/>
          <w:szCs w:val="18"/>
        </w:rPr>
        <w:t>/ 10-a md. Yürürlük:06/09/2014)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RG- 25/07/2014-29071 /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(Ek:RG-</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/06/2016-2974</w:t>
      </w:r>
      <w:r w:rsidR="00353442">
        <w:rPr>
          <w:rFonts w:ascii="Times New Roman" w:hAnsi="Times New Roman" w:cs="Times New Roman"/>
          <w:b/>
          <w:bCs/>
          <w:color w:val="FF0000"/>
          <w:sz w:val="18"/>
          <w:szCs w:val="18"/>
        </w:rPr>
        <w:t>6</w:t>
      </w:r>
      <w:r w:rsidRPr="004F1892">
        <w:rPr>
          <w:rFonts w:ascii="Times New Roman"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Yürürlük:25/06/2016)</w:t>
      </w:r>
    </w:p>
    <w:p w:rsidR="00DB2E03" w:rsidRDefault="004F1892" w:rsidP="007C5B90">
      <w:pPr>
        <w:jc w:val="both"/>
        <w:rPr>
          <w:sz w:val="18"/>
          <w:szCs w:val="18"/>
        </w:rPr>
      </w:pPr>
      <w:bookmarkStart w:id="597"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lastRenderedPageBreak/>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(Değişik:RG-30/08/2014-29014</w:t>
      </w:r>
      <w:r w:rsidRPr="004C0921">
        <w:rPr>
          <w:b/>
          <w:color w:val="000000" w:themeColor="text1"/>
          <w:sz w:val="18"/>
          <w:szCs w:val="18"/>
        </w:rPr>
        <w:t>/ 10-b md. Yürürlük:06/09/2014)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RG- 25/07/2014-29071 / 19-b md. Yürürlük: 07/08/2014 )</w:t>
      </w:r>
      <w:r w:rsidRPr="004C0921">
        <w:rPr>
          <w:rFonts w:eastAsia="Calibri"/>
          <w:b/>
          <w:bCs/>
          <w:sz w:val="18"/>
          <w:szCs w:val="18"/>
        </w:rPr>
        <w:t xml:space="preserve"> </w:t>
      </w:r>
    </w:p>
    <w:p w:rsidR="00857DA8" w:rsidRPr="004C0921" w:rsidRDefault="00C00E30" w:rsidP="00B347C0">
      <w:pPr>
        <w:pStyle w:val="numbered10"/>
        <w:spacing w:before="0" w:beforeAutospacing="0" w:after="0" w:afterAutospacing="0"/>
        <w:ind w:firstLine="709"/>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(Ek:RG-</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/06/2016-2974</w:t>
      </w:r>
      <w:r w:rsidR="00353442">
        <w:rPr>
          <w:b/>
          <w:bCs/>
          <w:color w:val="FF0000"/>
          <w:sz w:val="18"/>
          <w:szCs w:val="18"/>
        </w:rPr>
        <w:t>6</w:t>
      </w:r>
      <w:r w:rsidR="004C0921" w:rsidRPr="004C0921">
        <w:rPr>
          <w:b/>
          <w:bCs/>
          <w:color w:val="FF0000"/>
          <w:sz w:val="18"/>
          <w:szCs w:val="18"/>
        </w:rPr>
        <w:t xml:space="preserve"> </w:t>
      </w:r>
      <w:r w:rsidR="004C0921" w:rsidRPr="004C0921">
        <w:rPr>
          <w:rFonts w:eastAsia="Calibri"/>
          <w:b/>
          <w:bCs/>
          <w:color w:val="FF0000"/>
          <w:sz w:val="18"/>
          <w:szCs w:val="18"/>
        </w:rPr>
        <w:t>/10-b md. Yürürlük:25/06/2016)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C86C1C" w:rsidRDefault="00780723" w:rsidP="00780723">
      <w:pPr>
        <w:keepNext/>
        <w:keepLines/>
        <w:ind w:firstLine="426"/>
        <w:jc w:val="both"/>
        <w:outlineLvl w:val="3"/>
        <w:rPr>
          <w:color w:val="000000" w:themeColor="text1"/>
          <w:sz w:val="18"/>
          <w:szCs w:val="18"/>
        </w:rPr>
      </w:pPr>
      <w:r>
        <w:rPr>
          <w:rFonts w:eastAsia="Calibri"/>
          <w:b/>
          <w:color w:val="000000" w:themeColor="text1"/>
          <w:sz w:val="18"/>
          <w:szCs w:val="18"/>
          <w:lang w:eastAsia="en-US"/>
        </w:rPr>
        <w:t xml:space="preserve">   </w:t>
      </w:r>
      <w:r w:rsidR="004C0921" w:rsidRPr="004C0921">
        <w:rPr>
          <w:rFonts w:eastAsia="Calibri"/>
          <w:b/>
          <w:color w:val="000000" w:themeColor="text1"/>
          <w:sz w:val="18"/>
          <w:szCs w:val="18"/>
          <w:lang w:eastAsia="en-US"/>
        </w:rPr>
        <w:t>4.2.1.C</w:t>
      </w:r>
      <w:r w:rsidR="004C0921">
        <w:rPr>
          <w:rFonts w:eastAsia="Calibri"/>
          <w:b/>
          <w:color w:val="000000" w:themeColor="text1"/>
          <w:sz w:val="18"/>
          <w:szCs w:val="18"/>
          <w:lang w:eastAsia="en-US"/>
        </w:rPr>
        <w:t>-</w:t>
      </w:r>
      <w:r w:rsidR="004C0921" w:rsidRPr="004C0921">
        <w:rPr>
          <w:rFonts w:eastAsia="Calibri"/>
          <w:b/>
          <w:color w:val="000000" w:themeColor="text1"/>
          <w:sz w:val="18"/>
          <w:szCs w:val="18"/>
          <w:lang w:eastAsia="en-US"/>
        </w:rPr>
        <w:t xml:space="preserve"> </w:t>
      </w:r>
      <w:r w:rsidR="001B0A71" w:rsidRPr="004C0921">
        <w:rPr>
          <w:rFonts w:eastAsia="Calibri"/>
          <w:b/>
          <w:color w:val="000000" w:themeColor="text1"/>
          <w:sz w:val="18"/>
          <w:szCs w:val="18"/>
          <w:lang w:eastAsia="en-US"/>
        </w:rPr>
        <w:t xml:space="preserve">Biyolojik ajanlardan Anti-TNF ilaçlar, rituksimab, abatasept, ustekinumab, </w:t>
      </w:r>
      <w:r w:rsidR="001B0A71" w:rsidRPr="004C0921">
        <w:rPr>
          <w:b/>
          <w:color w:val="000000" w:themeColor="text1"/>
          <w:sz w:val="18"/>
          <w:szCs w:val="18"/>
        </w:rPr>
        <w:t>tofacitinib</w:t>
      </w:r>
      <w:r w:rsidRPr="00780723">
        <w:rPr>
          <w:b/>
          <w:color w:val="FF0000"/>
          <w:sz w:val="18"/>
          <w:szCs w:val="18"/>
        </w:rPr>
        <w:t>,</w:t>
      </w:r>
      <w:r w:rsidR="001B0A71" w:rsidRPr="00780723">
        <w:rPr>
          <w:b/>
          <w:color w:val="FF0000"/>
          <w:sz w:val="18"/>
          <w:szCs w:val="18"/>
        </w:rPr>
        <w:t xml:space="preserve"> </w:t>
      </w:r>
      <w:r w:rsidR="007C5B90" w:rsidRPr="004C0921">
        <w:rPr>
          <w:noProof/>
          <w:color w:val="000000" w:themeColor="text1"/>
          <w:sz w:val="18"/>
          <w:szCs w:val="18"/>
        </w:rPr>
        <w:t xml:space="preserve"> </w:t>
      </w:r>
      <w:r w:rsidR="007C5B90">
        <w:rPr>
          <w:b/>
          <w:noProof/>
          <w:color w:val="FF0000"/>
          <w:sz w:val="18"/>
          <w:szCs w:val="18"/>
        </w:rPr>
        <w:t xml:space="preserve"> </w:t>
      </w:r>
      <w:r w:rsidR="007C5B90" w:rsidRPr="004C0921">
        <w:rPr>
          <w:b/>
          <w:noProof/>
          <w:color w:val="FF0000"/>
          <w:sz w:val="18"/>
          <w:szCs w:val="18"/>
        </w:rPr>
        <w:t xml:space="preserve">kanakinumab </w:t>
      </w:r>
      <w:r w:rsidR="001B0A71" w:rsidRPr="00C86C1C">
        <w:rPr>
          <w:b/>
          <w:color w:val="000000" w:themeColor="text1"/>
          <w:sz w:val="18"/>
          <w:szCs w:val="18"/>
        </w:rPr>
        <w:t>ve</w:t>
      </w:r>
      <w:r w:rsidR="001B0A71" w:rsidRPr="00C86C1C">
        <w:rPr>
          <w:rFonts w:eastAsia="Calibri"/>
          <w:b/>
          <w:color w:val="000000" w:themeColor="text1"/>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 xml:space="preserve">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w:t>
      </w:r>
      <w:r w:rsidR="00C036A8" w:rsidRPr="00C036A8">
        <w:rPr>
          <w:color w:val="FF0000"/>
          <w:sz w:val="18"/>
          <w:szCs w:val="18"/>
        </w:rPr>
        <w:lastRenderedPageBreak/>
        <w:t>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3D266C" w:rsidRDefault="00A411EC" w:rsidP="00A411EC">
      <w:pPr>
        <w:spacing w:line="240" w:lineRule="atLeast"/>
        <w:jc w:val="both"/>
        <w:rPr>
          <w:color w:val="FF0000"/>
          <w:sz w:val="18"/>
          <w:szCs w:val="18"/>
        </w:rPr>
      </w:pPr>
      <w:r w:rsidRPr="00A411EC">
        <w:rPr>
          <w:color w:val="FF0000"/>
          <w:sz w:val="18"/>
          <w:szCs w:val="18"/>
        </w:rPr>
        <w:t xml:space="preserve">                </w:t>
      </w:r>
    </w:p>
    <w:p w:rsidR="003D266C" w:rsidRDefault="003D266C" w:rsidP="00A411EC">
      <w:pPr>
        <w:spacing w:line="240" w:lineRule="atLeast"/>
        <w:jc w:val="both"/>
        <w:rPr>
          <w:color w:val="FF0000"/>
          <w:sz w:val="18"/>
          <w:szCs w:val="18"/>
        </w:rPr>
      </w:pPr>
    </w:p>
    <w:p w:rsidR="00A411EC" w:rsidRPr="00A411EC" w:rsidRDefault="003D266C" w:rsidP="00A411EC">
      <w:pPr>
        <w:spacing w:line="240" w:lineRule="atLeast"/>
        <w:jc w:val="both"/>
        <w:rPr>
          <w:color w:val="FF0000"/>
          <w:sz w:val="18"/>
          <w:szCs w:val="18"/>
        </w:rPr>
      </w:pPr>
      <w:r>
        <w:rPr>
          <w:color w:val="FF0000"/>
          <w:sz w:val="18"/>
          <w:szCs w:val="18"/>
        </w:rPr>
        <w:lastRenderedPageBreak/>
        <w:t xml:space="preserve">                </w:t>
      </w:r>
      <w:r w:rsidR="00A411EC"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(Değişik:RG-</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/06/2016-2974</w:t>
      </w:r>
      <w:r w:rsidR="00353442">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lastRenderedPageBreak/>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D87C71" w:rsidRDefault="007C5B90" w:rsidP="007C5B90">
      <w:pPr>
        <w:ind w:firstLine="709"/>
        <w:rPr>
          <w:color w:val="000000" w:themeColor="text1"/>
          <w:sz w:val="18"/>
          <w:szCs w:val="18"/>
        </w:rPr>
      </w:pPr>
      <w:r w:rsidRPr="00D87C71">
        <w:rPr>
          <w:b/>
          <w:bCs/>
          <w:color w:val="000000" w:themeColor="text1"/>
          <w:sz w:val="18"/>
          <w:szCs w:val="18"/>
        </w:rPr>
        <w:t>(Değişik:RG-</w:t>
      </w:r>
      <w:r w:rsidR="009E2221" w:rsidRPr="00D87C71">
        <w:rPr>
          <w:b/>
          <w:bCs/>
          <w:color w:val="000000" w:themeColor="text1"/>
          <w:sz w:val="18"/>
          <w:szCs w:val="18"/>
        </w:rPr>
        <w:t>1</w:t>
      </w:r>
      <w:r w:rsidR="00353442">
        <w:rPr>
          <w:b/>
          <w:bCs/>
          <w:color w:val="000000" w:themeColor="text1"/>
          <w:sz w:val="18"/>
          <w:szCs w:val="18"/>
        </w:rPr>
        <w:t>8</w:t>
      </w:r>
      <w:r w:rsidR="009E2221" w:rsidRPr="00D87C71">
        <w:rPr>
          <w:b/>
          <w:bCs/>
          <w:color w:val="000000" w:themeColor="text1"/>
          <w:sz w:val="18"/>
          <w:szCs w:val="18"/>
        </w:rPr>
        <w:t>/06/2016-2974</w:t>
      </w:r>
      <w:r w:rsidR="00353442">
        <w:rPr>
          <w:b/>
          <w:bCs/>
          <w:color w:val="000000" w:themeColor="text1"/>
          <w:sz w:val="18"/>
          <w:szCs w:val="18"/>
        </w:rPr>
        <w:t>6</w:t>
      </w:r>
      <w:r w:rsidR="009E2221" w:rsidRPr="00D87C71">
        <w:rPr>
          <w:b/>
          <w:bCs/>
          <w:color w:val="000000" w:themeColor="text1"/>
          <w:sz w:val="18"/>
          <w:szCs w:val="18"/>
        </w:rPr>
        <w:t xml:space="preserve"> </w:t>
      </w:r>
      <w:r w:rsidRPr="00D87C71">
        <w:rPr>
          <w:b/>
          <w:bCs/>
          <w:color w:val="000000" w:themeColor="text1"/>
          <w:sz w:val="18"/>
          <w:szCs w:val="18"/>
        </w:rPr>
        <w:t xml:space="preserve">/10-ç md. Yürürlük: </w:t>
      </w:r>
      <w:r w:rsidR="009E2221" w:rsidRPr="00D87C71">
        <w:rPr>
          <w:b/>
          <w:bCs/>
          <w:color w:val="000000" w:themeColor="text1"/>
          <w:sz w:val="18"/>
          <w:szCs w:val="18"/>
        </w:rPr>
        <w:t>2</w:t>
      </w:r>
      <w:r w:rsidRPr="00D87C71">
        <w:rPr>
          <w:b/>
          <w:bCs/>
          <w:color w:val="000000" w:themeColor="text1"/>
          <w:sz w:val="18"/>
          <w:szCs w:val="18"/>
        </w:rPr>
        <w:t>5/06/2016)</w:t>
      </w:r>
    </w:p>
    <w:p w:rsidR="00D87C71" w:rsidRDefault="001B0A71" w:rsidP="007C5B90">
      <w:pPr>
        <w:ind w:firstLine="708"/>
        <w:jc w:val="both"/>
        <w:rPr>
          <w:rFonts w:ascii="Calibri" w:hAnsi="Calibri"/>
          <w:sz w:val="18"/>
          <w:szCs w:val="18"/>
          <w:lang w:eastAsia="en-US"/>
        </w:rPr>
      </w:pPr>
      <w:r>
        <w:rPr>
          <w:color w:val="FF0000"/>
          <w:sz w:val="18"/>
          <w:szCs w:val="18"/>
        </w:rPr>
        <w:t xml:space="preserve"> </w:t>
      </w:r>
      <w:r w:rsidR="004F11B1" w:rsidRPr="00D87C71">
        <w:rPr>
          <w:strike/>
          <w:color w:val="FF0000"/>
          <w:sz w:val="18"/>
          <w:szCs w:val="18"/>
        </w:rPr>
        <w:t>a)</w:t>
      </w:r>
      <w:r w:rsidRPr="00D87C71">
        <w:rPr>
          <w:b/>
          <w:strike/>
          <w:color w:val="FF0000"/>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(Mülga:RG-</w:t>
      </w:r>
      <w:r w:rsidRPr="009E2221">
        <w:rPr>
          <w:b/>
          <w:bCs/>
          <w:sz w:val="18"/>
          <w:szCs w:val="18"/>
        </w:rPr>
        <w:t>1</w:t>
      </w:r>
      <w:r w:rsidR="00353442">
        <w:rPr>
          <w:b/>
          <w:bCs/>
          <w:sz w:val="18"/>
          <w:szCs w:val="18"/>
        </w:rPr>
        <w:t>8</w:t>
      </w:r>
      <w:r w:rsidRPr="009E2221">
        <w:rPr>
          <w:b/>
          <w:bCs/>
          <w:sz w:val="18"/>
          <w:szCs w:val="18"/>
        </w:rPr>
        <w:t>/06/2016-2974</w:t>
      </w:r>
      <w:r w:rsidR="00353442">
        <w:rPr>
          <w:b/>
          <w:bCs/>
          <w:sz w:val="18"/>
          <w:szCs w:val="18"/>
        </w:rPr>
        <w:t>6</w:t>
      </w:r>
      <w:r w:rsidRPr="009E2221">
        <w:rPr>
          <w:b/>
          <w:bCs/>
          <w:sz w:val="18"/>
          <w:szCs w:val="18"/>
        </w:rPr>
        <w:t xml:space="preserve"> </w:t>
      </w:r>
      <w:r w:rsidRPr="009E2221">
        <w:rPr>
          <w:b/>
          <w:sz w:val="18"/>
          <w:szCs w:val="18"/>
        </w:rPr>
        <w:t xml:space="preserve">/10-d md. Yürürlük:25/06/2016)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007C5B90" w:rsidRPr="009E2221">
        <w:rPr>
          <w:b/>
          <w:sz w:val="18"/>
          <w:szCs w:val="18"/>
        </w:rPr>
        <w:t xml:space="preserve">/10-d md. Yürürlük: </w:t>
      </w:r>
      <w:r w:rsidR="009E2221" w:rsidRPr="009E2221">
        <w:rPr>
          <w:b/>
          <w:sz w:val="18"/>
          <w:szCs w:val="18"/>
        </w:rPr>
        <w:t>2</w:t>
      </w:r>
      <w:r w:rsidR="007C5B90" w:rsidRPr="009E2221">
        <w:rPr>
          <w:b/>
          <w:sz w:val="18"/>
          <w:szCs w:val="18"/>
        </w:rPr>
        <w:t xml:space="preserve">5 /06/2016)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/10-e md. Yürürlük:</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lastRenderedPageBreak/>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Pr="000A0C57" w:rsidRDefault="00BD29D2" w:rsidP="00F75704">
      <w:pPr>
        <w:tabs>
          <w:tab w:val="left" w:pos="709"/>
          <w:tab w:val="left" w:pos="3828"/>
        </w:tabs>
        <w:spacing w:line="240" w:lineRule="exact"/>
        <w:ind w:firstLine="567"/>
        <w:jc w:val="both"/>
        <w:rPr>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/10-f md. Yürürlük:</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/06/2016-2974</w:t>
      </w:r>
      <w:r w:rsidR="00353442">
        <w:rPr>
          <w:b/>
          <w:bCs/>
          <w:color w:val="FF0000"/>
          <w:sz w:val="18"/>
          <w:szCs w:val="18"/>
        </w:rPr>
        <w:t>6</w:t>
      </w:r>
      <w:r w:rsidR="00CD3D9F" w:rsidRPr="00BA33C8">
        <w:rPr>
          <w:rFonts w:eastAsia="Calibri"/>
          <w:b/>
          <w:bCs/>
          <w:color w:val="FF0000"/>
          <w:sz w:val="18"/>
          <w:szCs w:val="18"/>
        </w:rPr>
        <w:t>/11 md. Yürürlük:</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 xml:space="preserve">veya nöroloji uzman hekimleri </w:t>
      </w:r>
      <w:r w:rsidRPr="0098164A">
        <w:rPr>
          <w:sz w:val="18"/>
          <w:szCs w:val="18"/>
        </w:rPr>
        <w:lastRenderedPageBreak/>
        <w:t>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D87C71"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p>
    <w:p w:rsidR="00D87C71" w:rsidRDefault="00D87C71" w:rsidP="00B347C0">
      <w:pPr>
        <w:pStyle w:val="numbered10"/>
        <w:spacing w:before="0" w:beforeAutospacing="0" w:after="0" w:afterAutospacing="0"/>
        <w:ind w:firstLine="709"/>
        <w:jc w:val="both"/>
        <w:outlineLvl w:val="4"/>
        <w:rPr>
          <w:b/>
          <w:color w:val="FF0000"/>
          <w:sz w:val="18"/>
          <w:szCs w:val="18"/>
        </w:rPr>
      </w:pPr>
    </w:p>
    <w:p w:rsidR="00046A60" w:rsidRDefault="00046A60" w:rsidP="00B347C0">
      <w:pPr>
        <w:pStyle w:val="numbered10"/>
        <w:spacing w:before="0" w:beforeAutospacing="0" w:after="0" w:afterAutospacing="0"/>
        <w:ind w:firstLine="709"/>
        <w:jc w:val="both"/>
        <w:outlineLvl w:val="4"/>
        <w:rPr>
          <w:b/>
          <w:color w:val="FF0000"/>
          <w:sz w:val="18"/>
          <w:szCs w:val="18"/>
        </w:rPr>
      </w:pPr>
      <w:r w:rsidRPr="009F5274">
        <w:rPr>
          <w:b/>
          <w:color w:val="FF0000"/>
          <w:sz w:val="18"/>
          <w:szCs w:val="18"/>
        </w:rPr>
        <w:lastRenderedPageBreak/>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6E22FC" w:rsidRDefault="00AC643D" w:rsidP="006E22FC">
      <w:pPr>
        <w:jc w:val="both"/>
        <w:rPr>
          <w:strike/>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6E22FC">
        <w:rPr>
          <w:strike/>
          <w:color w:val="FF0000"/>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6E22FC">
        <w:rPr>
          <w:rFonts w:eastAsia="Calibri"/>
          <w:color w:val="FF0000"/>
          <w:sz w:val="18"/>
          <w:szCs w:val="18"/>
        </w:rPr>
        <w:t xml:space="preserve"> </w:t>
      </w:r>
      <w:r w:rsidRPr="006E22FC">
        <w:rPr>
          <w:rFonts w:eastAsia="Calibri"/>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6E22FC">
        <w:rPr>
          <w:rFonts w:eastAsia="Calibri"/>
          <w:sz w:val="18"/>
          <w:szCs w:val="18"/>
        </w:rPr>
        <w:t xml:space="preserve"> </w:t>
      </w:r>
      <w:r w:rsidR="006E22FC" w:rsidRPr="00BA33C8">
        <w:rPr>
          <w:rFonts w:eastAsia="Calibri"/>
          <w:b/>
          <w:bCs/>
          <w:color w:val="FF0000"/>
          <w:sz w:val="18"/>
          <w:szCs w:val="18"/>
        </w:rPr>
        <w:t>(Ek:RG-</w:t>
      </w:r>
      <w:r w:rsidR="00B60867" w:rsidRPr="00BA33C8">
        <w:rPr>
          <w:b/>
          <w:bCs/>
          <w:color w:val="FF0000"/>
          <w:sz w:val="18"/>
          <w:szCs w:val="18"/>
        </w:rPr>
        <w:t>1</w:t>
      </w:r>
      <w:r w:rsidR="001706CB">
        <w:rPr>
          <w:b/>
          <w:bCs/>
          <w:color w:val="FF0000"/>
          <w:sz w:val="18"/>
          <w:szCs w:val="18"/>
        </w:rPr>
        <w:t>8</w:t>
      </w:r>
      <w:r w:rsidR="00B60867" w:rsidRPr="00BA33C8">
        <w:rPr>
          <w:b/>
          <w:bCs/>
          <w:color w:val="FF0000"/>
          <w:sz w:val="18"/>
          <w:szCs w:val="18"/>
        </w:rPr>
        <w:t>/06/2016-2974</w:t>
      </w:r>
      <w:r w:rsidR="001706CB">
        <w:rPr>
          <w:b/>
          <w:bCs/>
          <w:color w:val="FF0000"/>
          <w:sz w:val="18"/>
          <w:szCs w:val="18"/>
        </w:rPr>
        <w:t>6</w:t>
      </w:r>
      <w:r w:rsidR="00B60867" w:rsidRPr="00BA33C8">
        <w:rPr>
          <w:b/>
          <w:bCs/>
          <w:color w:val="FF0000"/>
          <w:sz w:val="18"/>
          <w:szCs w:val="18"/>
        </w:rPr>
        <w:t>/</w:t>
      </w:r>
      <w:r w:rsidR="006E22FC" w:rsidRPr="00BA33C8">
        <w:rPr>
          <w:rFonts w:eastAsia="Calibri"/>
          <w:b/>
          <w:bCs/>
          <w:color w:val="FF0000"/>
          <w:sz w:val="18"/>
          <w:szCs w:val="18"/>
        </w:rPr>
        <w:t>12-a md. Yürürlük:</w:t>
      </w:r>
      <w:r w:rsidR="00A60EEE" w:rsidRPr="00BA33C8">
        <w:rPr>
          <w:rFonts w:eastAsia="Calibri"/>
          <w:b/>
          <w:bCs/>
          <w:color w:val="FF0000"/>
          <w:sz w:val="18"/>
          <w:szCs w:val="18"/>
        </w:rPr>
        <w:t>2</w:t>
      </w:r>
      <w:r w:rsidR="006E22FC" w:rsidRPr="00BA33C8">
        <w:rPr>
          <w:rFonts w:eastAsia="Calibri"/>
          <w:b/>
          <w:bCs/>
          <w:color w:val="FF0000"/>
          <w:sz w:val="18"/>
          <w:szCs w:val="18"/>
        </w:rPr>
        <w:t>5/06/2016)</w:t>
      </w:r>
      <w:r w:rsidR="006E22FC">
        <w:rPr>
          <w:rFonts w:eastAsia="Calibri"/>
          <w:b/>
          <w:bCs/>
          <w:color w:val="7030A0"/>
          <w:sz w:val="18"/>
          <w:szCs w:val="18"/>
        </w:rPr>
        <w:t xml:space="preserve"> </w:t>
      </w:r>
      <w:r w:rsidR="006E22FC" w:rsidRPr="006E22FC">
        <w:rPr>
          <w:noProof/>
          <w:color w:val="FF0000"/>
          <w:sz w:val="18"/>
          <w:szCs w:val="18"/>
        </w:rPr>
        <w:t>nazogastrik sonda/</w:t>
      </w:r>
      <w:r w:rsidR="006E22FC">
        <w:rPr>
          <w:noProof/>
          <w:color w:val="FF0000"/>
          <w:sz w:val="18"/>
          <w:szCs w:val="18"/>
        </w:rPr>
        <w:t xml:space="preserve"> </w:t>
      </w:r>
      <w:r w:rsidRPr="006E22FC">
        <w:rPr>
          <w:rFonts w:eastAsia="Calibri"/>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lastRenderedPageBreak/>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(Değişik:RG-</w:t>
      </w:r>
      <w:r w:rsidR="001706CB">
        <w:rPr>
          <w:b/>
          <w:bCs/>
          <w:color w:val="FF0000"/>
          <w:sz w:val="18"/>
          <w:szCs w:val="18"/>
        </w:rPr>
        <w:t>18</w:t>
      </w:r>
      <w:r w:rsidRPr="00A60EEE">
        <w:rPr>
          <w:b/>
          <w:bCs/>
          <w:color w:val="FF0000"/>
          <w:sz w:val="18"/>
          <w:szCs w:val="18"/>
        </w:rPr>
        <w:t>/06/2016-2974</w:t>
      </w:r>
      <w:r w:rsidR="001706CB">
        <w:rPr>
          <w:b/>
          <w:bCs/>
          <w:color w:val="FF0000"/>
          <w:sz w:val="18"/>
          <w:szCs w:val="18"/>
        </w:rPr>
        <w:t>6</w:t>
      </w:r>
      <w:r w:rsidRPr="00A60EEE">
        <w:rPr>
          <w:b/>
          <w:bCs/>
          <w:color w:val="FF0000"/>
          <w:sz w:val="18"/>
          <w:szCs w:val="18"/>
        </w:rPr>
        <w:t xml:space="preserve"> </w:t>
      </w:r>
      <w:r w:rsidRPr="00A60EEE">
        <w:rPr>
          <w:rFonts w:eastAsia="Calibri"/>
          <w:b/>
          <w:bCs/>
          <w:color w:val="FF0000"/>
          <w:sz w:val="18"/>
          <w:szCs w:val="18"/>
        </w:rPr>
        <w:t>/12-b md. Yürürlük:25/06/2016)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 xml:space="preserve">(EK:RG-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lastRenderedPageBreak/>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lastRenderedPageBreak/>
        <w:t xml:space="preserve">(Değişik: RG- </w:t>
      </w:r>
      <w:r>
        <w:rPr>
          <w:b/>
          <w:bCs/>
          <w:color w:val="FF0000"/>
          <w:sz w:val="18"/>
          <w:szCs w:val="18"/>
        </w:rPr>
        <w:t>25/07/2014-29071</w:t>
      </w:r>
      <w:r w:rsidRPr="00AF6ED0">
        <w:rPr>
          <w:b/>
          <w:bCs/>
          <w:color w:val="FF0000"/>
          <w:sz w:val="18"/>
          <w:szCs w:val="18"/>
        </w:rPr>
        <w:t xml:space="preserve"> / </w:t>
      </w:r>
      <w:r>
        <w:rPr>
          <w:b/>
          <w:bCs/>
          <w:color w:val="FF0000"/>
          <w:sz w:val="18"/>
          <w:szCs w:val="18"/>
        </w:rPr>
        <w:t>25-a md. Yürürlük: 07/08/2014</w:t>
      </w:r>
      <w:r w:rsidRPr="00AF6ED0">
        <w:rPr>
          <w:b/>
          <w:bCs/>
          <w:color w:val="FF0000"/>
          <w:sz w:val="18"/>
          <w:szCs w:val="18"/>
        </w:rPr>
        <w:t xml:space="preserve"> )</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(Değişik:RG-1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 xml:space="preserve"> /13-a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Değişik:RG-26/09/2013-28777</w:t>
      </w:r>
      <w:r w:rsidRPr="00596A43">
        <w:rPr>
          <w:rFonts w:ascii="Times New Roman" w:hAnsi="Times New Roman" w:cs="Times New Roman"/>
          <w:color w:val="000000" w:themeColor="text1"/>
          <w:sz w:val="18"/>
          <w:szCs w:val="18"/>
        </w:rPr>
        <w:t>/4-a md. Yürürlük:04/10/2013)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444D70" w:rsidRPr="00444D70" w:rsidRDefault="00596A43" w:rsidP="00444D70">
      <w:pPr>
        <w:ind w:firstLine="709"/>
        <w:jc w:val="both"/>
        <w:rPr>
          <w:noProof/>
          <w:color w:val="FF0000"/>
          <w:sz w:val="18"/>
          <w:szCs w:val="18"/>
        </w:rPr>
      </w:pPr>
      <w:r w:rsidRPr="00596A43">
        <w:rPr>
          <w:color w:val="FF0000"/>
          <w:sz w:val="18"/>
          <w:szCs w:val="18"/>
        </w:rPr>
        <w:t>(1)</w:t>
      </w:r>
      <w:r w:rsidRPr="00596A43">
        <w:rPr>
          <w:b/>
          <w:bCs/>
          <w:color w:val="FF0000"/>
          <w:sz w:val="18"/>
          <w:szCs w:val="18"/>
        </w:rPr>
        <w:t xml:space="preserve"> </w:t>
      </w:r>
      <w:r w:rsidR="00444D70" w:rsidRPr="00444D70">
        <w:rPr>
          <w:noProof/>
          <w:color w:val="FF0000"/>
          <w:sz w:val="18"/>
          <w:szCs w:val="18"/>
        </w:rPr>
        <w:t>Hepatit tedavisinde daha önce kullanılan ilaçlar, tanı, tedaviye başlama ve kesilme kriterleri gibi bilgilerin raporda belirtilmesi gerekmektedir. Oral antiviral tedavilerde ilk rapor süresi en fazla 6 ay, sonraki rapor</w:t>
      </w:r>
      <w:r w:rsidR="00444D70">
        <w:rPr>
          <w:noProof/>
          <w:color w:val="FF0000"/>
          <w:sz w:val="18"/>
          <w:szCs w:val="18"/>
        </w:rPr>
        <w:t xml:space="preserve"> süreleri bir yılı geçemez.</w:t>
      </w:r>
    </w:p>
    <w:p w:rsidR="00596A43" w:rsidRDefault="00596A43" w:rsidP="00444D70">
      <w:pPr>
        <w:ind w:firstLine="426"/>
        <w:rPr>
          <w:b/>
          <w:bCs/>
          <w:sz w:val="18"/>
          <w:szCs w:val="18"/>
        </w:rPr>
      </w:pPr>
    </w:p>
    <w:p w:rsidR="00596A43" w:rsidRDefault="00596A43" w:rsidP="00444D70">
      <w:pPr>
        <w:ind w:firstLine="426"/>
        <w:rPr>
          <w:b/>
          <w:bCs/>
          <w:sz w:val="18"/>
          <w:szCs w:val="18"/>
        </w:rPr>
      </w:pPr>
    </w:p>
    <w:p w:rsidR="00596A43" w:rsidRDefault="00596A43" w:rsidP="00444D70">
      <w:pPr>
        <w:ind w:firstLine="426"/>
        <w:rPr>
          <w:b/>
          <w:bCs/>
          <w:sz w:val="18"/>
          <w:szCs w:val="18"/>
        </w:rPr>
      </w:pPr>
    </w:p>
    <w:p w:rsidR="0019555A" w:rsidRPr="00A60EEE" w:rsidRDefault="00444D70" w:rsidP="00444D70">
      <w:pPr>
        <w:ind w:firstLine="426"/>
        <w:rPr>
          <w:sz w:val="18"/>
          <w:szCs w:val="18"/>
        </w:rPr>
      </w:pPr>
      <w:r w:rsidRPr="00A60EEE">
        <w:rPr>
          <w:b/>
          <w:bCs/>
          <w:sz w:val="18"/>
          <w:szCs w:val="18"/>
        </w:rPr>
        <w:lastRenderedPageBreak/>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(Değişik:RG-</w:t>
      </w:r>
      <w:r w:rsidRPr="00596A43">
        <w:rPr>
          <w:b/>
          <w:bCs/>
          <w:sz w:val="18"/>
          <w:szCs w:val="18"/>
        </w:rPr>
        <w:t>1</w:t>
      </w:r>
      <w:r w:rsidR="00E37284">
        <w:rPr>
          <w:b/>
          <w:bCs/>
          <w:sz w:val="18"/>
          <w:szCs w:val="18"/>
        </w:rPr>
        <w:t>8</w:t>
      </w:r>
      <w:r w:rsidRPr="00596A43">
        <w:rPr>
          <w:b/>
          <w:bCs/>
          <w:sz w:val="18"/>
          <w:szCs w:val="18"/>
        </w:rPr>
        <w:t>/06/2016-2974</w:t>
      </w:r>
      <w:r w:rsidR="00E37284">
        <w:rPr>
          <w:b/>
          <w:bCs/>
          <w:sz w:val="18"/>
          <w:szCs w:val="18"/>
        </w:rPr>
        <w:t>6</w:t>
      </w:r>
      <w:r w:rsidRPr="00596A43">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(Değişik:RG-26/09/2013- 28777/4-b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596A43" w:rsidRDefault="00596A43" w:rsidP="00ED2A60">
      <w:pPr>
        <w:ind w:firstLine="426"/>
        <w:rPr>
          <w:b/>
          <w:bCs/>
          <w:color w:val="FF0000"/>
          <w:sz w:val="18"/>
          <w:szCs w:val="18"/>
        </w:rPr>
      </w:pPr>
    </w:p>
    <w:p w:rsidR="00596A43" w:rsidRDefault="00596A43" w:rsidP="00ED2A60">
      <w:pPr>
        <w:ind w:firstLine="426"/>
        <w:rPr>
          <w:b/>
          <w:bCs/>
          <w:color w:val="FF0000"/>
          <w:sz w:val="18"/>
          <w:szCs w:val="18"/>
        </w:rPr>
      </w:pPr>
    </w:p>
    <w:p w:rsidR="00ED2A60" w:rsidRPr="00A60EEE" w:rsidRDefault="00ED2A60" w:rsidP="00ED2A60">
      <w:pPr>
        <w:ind w:firstLine="426"/>
        <w:rPr>
          <w:color w:val="FF0000"/>
          <w:sz w:val="18"/>
          <w:szCs w:val="18"/>
        </w:rPr>
      </w:pPr>
      <w:r w:rsidRPr="00A60EEE">
        <w:rPr>
          <w:b/>
          <w:bCs/>
          <w:color w:val="FF0000"/>
          <w:sz w:val="18"/>
          <w:szCs w:val="18"/>
        </w:rPr>
        <w:lastRenderedPageBreak/>
        <w:t>(Değişik:RG-</w:t>
      </w:r>
      <w:r w:rsidR="00E37284">
        <w:rPr>
          <w:b/>
          <w:bCs/>
          <w:color w:val="FF0000"/>
          <w:sz w:val="18"/>
          <w:szCs w:val="18"/>
        </w:rPr>
        <w:t>18</w:t>
      </w:r>
      <w:r w:rsidR="00A60EEE" w:rsidRPr="00A60EEE">
        <w:rPr>
          <w:b/>
          <w:bCs/>
          <w:color w:val="FF0000"/>
          <w:sz w:val="18"/>
          <w:szCs w:val="18"/>
        </w:rPr>
        <w:t>/06/2016-2974</w:t>
      </w:r>
      <w:r w:rsidR="00E37284">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ED2A60" w:rsidRPr="00A60EEE" w:rsidRDefault="00ED2A60" w:rsidP="00ED2A60">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/06/2016-2974</w:t>
      </w:r>
      <w:r w:rsidR="006E686F">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5A1C03" w:rsidRDefault="005A1C03" w:rsidP="005A1C03">
      <w:pPr>
        <w:spacing w:line="240" w:lineRule="exact"/>
        <w:ind w:firstLine="709"/>
        <w:jc w:val="both"/>
        <w:outlineLvl w:val="4"/>
        <w:rPr>
          <w:noProof/>
          <w:color w:val="FF0000"/>
          <w:sz w:val="18"/>
          <w:szCs w:val="18"/>
        </w:rPr>
      </w:pPr>
      <w:r w:rsidRPr="005A1C03">
        <w:rPr>
          <w:color w:val="FF0000"/>
          <w:sz w:val="18"/>
          <w:szCs w:val="18"/>
        </w:rPr>
        <w:t xml:space="preserve">(2) Akut hepatit C hastalarında (HCV RNA pozitif sonuç raporda belirtilir) 24 hafta süreyle, Kronik C hepatitinde kullanıldığı dozlarda interferon alfa veya </w:t>
      </w:r>
      <w:r w:rsidRPr="005A1C03">
        <w:rPr>
          <w:noProof/>
          <w:color w:val="FF0000"/>
          <w:sz w:val="18"/>
          <w:szCs w:val="18"/>
        </w:rPr>
        <w:t>pegile interferon alfa monoterapisi uygulanır. Bu hastalarda tedaviye ribavirin eklenemez. Akut C hepatiti tedavisi için karaciğer biyopsisi ve 12 nci haftada HCV RNA seviyesin</w:t>
      </w:r>
      <w:r>
        <w:rPr>
          <w:noProof/>
          <w:color w:val="FF0000"/>
          <w:sz w:val="18"/>
          <w:szCs w:val="18"/>
        </w:rPr>
        <w:t>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(Değişik:RG-</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/06/2016-2974</w:t>
      </w:r>
      <w:r w:rsidR="00C44C1A">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5A1C03" w:rsidRDefault="007824EA" w:rsidP="008A4C67">
      <w:pPr>
        <w:tabs>
          <w:tab w:val="left" w:pos="566"/>
        </w:tabs>
        <w:spacing w:line="240" w:lineRule="exact"/>
        <w:ind w:firstLine="566"/>
        <w:jc w:val="both"/>
        <w:rPr>
          <w:rFonts w:eastAsia="ヒラギノ明朝 Pro W3"/>
          <w:strike/>
          <w:color w:val="FF0000"/>
          <w:sz w:val="18"/>
          <w:szCs w:val="18"/>
        </w:rPr>
      </w:pPr>
      <w:r w:rsidRPr="005A1C03">
        <w:rPr>
          <w:strike/>
          <w:sz w:val="18"/>
          <w:szCs w:val="18"/>
        </w:rPr>
        <w:t xml:space="preserve">   </w:t>
      </w:r>
      <w:r w:rsidR="00857DA8" w:rsidRPr="005A1C03">
        <w:rPr>
          <w:strike/>
          <w:sz w:val="18"/>
          <w:szCs w:val="18"/>
        </w:rPr>
        <w:t xml:space="preserve">(6) </w:t>
      </w:r>
      <w:r w:rsidR="008D44D1" w:rsidRPr="005A1C03">
        <w:rPr>
          <w:b/>
          <w:bCs/>
          <w:iCs/>
          <w:strike/>
          <w:color w:val="FF0000"/>
          <w:sz w:val="18"/>
          <w:szCs w:val="18"/>
        </w:rPr>
        <w:t>(Değişik:RG-26/09/2013-28777</w:t>
      </w:r>
      <w:r w:rsidR="00534C85" w:rsidRPr="005A1C03">
        <w:rPr>
          <w:b/>
          <w:bCs/>
          <w:iCs/>
          <w:strike/>
          <w:color w:val="FF0000"/>
          <w:sz w:val="18"/>
          <w:szCs w:val="18"/>
        </w:rPr>
        <w:t>/4</w:t>
      </w:r>
      <w:r w:rsidR="00D561D8" w:rsidRPr="005A1C03">
        <w:rPr>
          <w:b/>
          <w:bCs/>
          <w:iCs/>
          <w:strike/>
          <w:color w:val="FF0000"/>
          <w:sz w:val="18"/>
          <w:szCs w:val="18"/>
        </w:rPr>
        <w:t>-c</w:t>
      </w:r>
      <w:r w:rsidR="008D44D1" w:rsidRPr="005A1C03">
        <w:rPr>
          <w:b/>
          <w:bCs/>
          <w:iCs/>
          <w:strike/>
          <w:color w:val="FF0000"/>
          <w:sz w:val="18"/>
          <w:szCs w:val="18"/>
        </w:rPr>
        <w:t xml:space="preserve"> md. Yürürlük: 04/10</w:t>
      </w:r>
      <w:r w:rsidR="004F359D" w:rsidRPr="005A1C03">
        <w:rPr>
          <w:b/>
          <w:bCs/>
          <w:iCs/>
          <w:strike/>
          <w:color w:val="FF0000"/>
          <w:sz w:val="18"/>
          <w:szCs w:val="18"/>
        </w:rPr>
        <w:t>/2013)</w:t>
      </w:r>
      <w:r w:rsidR="004F359D" w:rsidRPr="005A1C03">
        <w:rPr>
          <w:strike/>
          <w:color w:val="FF0000"/>
          <w:sz w:val="18"/>
          <w:szCs w:val="18"/>
        </w:rPr>
        <w:t xml:space="preserve"> </w:t>
      </w:r>
      <w:r w:rsidR="00857DA8" w:rsidRPr="005A1C03">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5A1C03">
        <w:rPr>
          <w:rFonts w:eastAsia="ヒラギノ明朝 Pro W3"/>
          <w:strike/>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a) Daha önce hepatit C tedavisi almış hastalarda tedavi 4.2.13.E-3 maddesi kurallarına tabidir.</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5A1C03" w:rsidRDefault="008A4C67" w:rsidP="008A4C67">
      <w:pPr>
        <w:pStyle w:val="numbered10"/>
        <w:spacing w:before="0" w:beforeAutospacing="0" w:after="0" w:afterAutospacing="0"/>
        <w:jc w:val="both"/>
        <w:rPr>
          <w:rFonts w:eastAsia="ヒラギノ明朝 Pro W3"/>
          <w:strike/>
          <w:color w:val="FF0000"/>
          <w:sz w:val="18"/>
          <w:szCs w:val="18"/>
        </w:rPr>
      </w:pPr>
      <w:r w:rsidRPr="005A1C03">
        <w:rPr>
          <w:rFonts w:eastAsia="ヒラギノ明朝 Pro W3"/>
          <w:strike/>
          <w:color w:val="FF0000"/>
          <w:sz w:val="18"/>
          <w:szCs w:val="18"/>
        </w:rPr>
        <w:lastRenderedPageBreak/>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5A1C03" w:rsidRDefault="00857DA8" w:rsidP="00A41184">
      <w:pPr>
        <w:pStyle w:val="3-NormalYaz0"/>
        <w:ind w:firstLine="567"/>
        <w:outlineLvl w:val="4"/>
        <w:rPr>
          <w:strike/>
          <w:sz w:val="18"/>
          <w:szCs w:val="18"/>
        </w:rPr>
      </w:pPr>
      <w:r w:rsidRPr="005A1C03">
        <w:rPr>
          <w:b/>
          <w:strike/>
          <w:sz w:val="18"/>
          <w:szCs w:val="18"/>
        </w:rPr>
        <w:t>4.2.13.E-3</w:t>
      </w:r>
      <w:r w:rsidR="009A7940" w:rsidRPr="005A1C03">
        <w:rPr>
          <w:b/>
          <w:strike/>
          <w:sz w:val="18"/>
          <w:szCs w:val="18"/>
        </w:rPr>
        <w:t xml:space="preserve"> </w:t>
      </w:r>
      <w:r w:rsidRPr="005A1C03">
        <w:rPr>
          <w:b/>
          <w:strike/>
          <w:sz w:val="18"/>
          <w:szCs w:val="18"/>
        </w:rPr>
        <w:t xml:space="preserve">- Erişkin Kronik Hepatit C </w:t>
      </w:r>
      <w:r w:rsidR="000A6679" w:rsidRPr="005A1C03">
        <w:rPr>
          <w:b/>
          <w:strike/>
          <w:sz w:val="18"/>
          <w:szCs w:val="18"/>
        </w:rPr>
        <w:t xml:space="preserve">hastalarında yeniden tedavi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5A1C03" w:rsidRDefault="00857DA8" w:rsidP="0019555A">
      <w:pPr>
        <w:pStyle w:val="numbered10"/>
        <w:spacing w:before="0" w:beforeAutospacing="0" w:after="0" w:afterAutospacing="0"/>
        <w:ind w:firstLine="709"/>
        <w:jc w:val="both"/>
        <w:outlineLvl w:val="4"/>
        <w:rPr>
          <w:strike/>
          <w:sz w:val="18"/>
          <w:szCs w:val="18"/>
        </w:rPr>
      </w:pPr>
      <w:r w:rsidRPr="005A1C03">
        <w:rPr>
          <w:strike/>
          <w:sz w:val="18"/>
          <w:szCs w:val="18"/>
        </w:rPr>
        <w:t xml:space="preserve">(2) </w:t>
      </w:r>
      <w:r w:rsidR="009D4220" w:rsidRPr="005A1C03">
        <w:rPr>
          <w:b/>
          <w:bCs/>
          <w:iCs/>
          <w:strike/>
          <w:color w:val="FF0000"/>
          <w:sz w:val="18"/>
          <w:szCs w:val="18"/>
        </w:rPr>
        <w:t>(Değişik:RG-26/09/2013-28777</w:t>
      </w:r>
      <w:r w:rsidR="00D561D8" w:rsidRPr="005A1C03">
        <w:rPr>
          <w:b/>
          <w:bCs/>
          <w:iCs/>
          <w:strike/>
          <w:color w:val="FF0000"/>
          <w:sz w:val="18"/>
          <w:szCs w:val="18"/>
        </w:rPr>
        <w:t>/</w:t>
      </w:r>
      <w:r w:rsidR="00534C85" w:rsidRPr="005A1C03">
        <w:rPr>
          <w:b/>
          <w:bCs/>
          <w:iCs/>
          <w:strike/>
          <w:color w:val="FF0000"/>
          <w:sz w:val="18"/>
          <w:szCs w:val="18"/>
        </w:rPr>
        <w:t>4</w:t>
      </w:r>
      <w:r w:rsidR="00D561D8" w:rsidRPr="005A1C03">
        <w:rPr>
          <w:b/>
          <w:bCs/>
          <w:iCs/>
          <w:strike/>
          <w:color w:val="FF0000"/>
          <w:sz w:val="18"/>
          <w:szCs w:val="18"/>
        </w:rPr>
        <w:t>-d</w:t>
      </w:r>
      <w:r w:rsidR="009D4220" w:rsidRPr="005A1C03">
        <w:rPr>
          <w:b/>
          <w:bCs/>
          <w:iCs/>
          <w:strike/>
          <w:color w:val="FF0000"/>
          <w:sz w:val="18"/>
          <w:szCs w:val="18"/>
        </w:rPr>
        <w:t xml:space="preserve"> md. Yürürlük: 04/10</w:t>
      </w:r>
      <w:r w:rsidR="00D561D8" w:rsidRPr="005A1C03">
        <w:rPr>
          <w:b/>
          <w:bCs/>
          <w:iCs/>
          <w:strike/>
          <w:color w:val="FF0000"/>
          <w:sz w:val="18"/>
          <w:szCs w:val="18"/>
        </w:rPr>
        <w:t>/2013)</w:t>
      </w:r>
      <w:r w:rsidR="00D561D8" w:rsidRPr="005A1C03">
        <w:rPr>
          <w:strike/>
          <w:color w:val="FF0000"/>
          <w:sz w:val="18"/>
          <w:szCs w:val="18"/>
        </w:rPr>
        <w:t xml:space="preserve"> </w:t>
      </w:r>
      <w:r w:rsidRPr="005A1C03">
        <w:rPr>
          <w:strike/>
          <w:sz w:val="18"/>
          <w:szCs w:val="18"/>
        </w:rPr>
        <w:t>İnterferon veya pegileinterferon monoterapisi alan ve</w:t>
      </w:r>
      <w:r w:rsidR="00D561D8" w:rsidRPr="005A1C03">
        <w:rPr>
          <w:strike/>
          <w:sz w:val="18"/>
          <w:szCs w:val="18"/>
        </w:rPr>
        <w:t xml:space="preserve"> </w:t>
      </w:r>
      <w:r w:rsidRPr="005A1C03">
        <w:rPr>
          <w:strike/>
          <w:sz w:val="18"/>
          <w:szCs w:val="18"/>
        </w:rPr>
        <w:t xml:space="preserve">cevapsız olan hastalar da tedavi almamış hastalar ile aynı kurallara tabi olarak pegileinterferon + ribavirin tedavisi verilebilir. </w:t>
      </w:r>
      <w:r w:rsidR="005C377F" w:rsidRPr="005A1C03">
        <w:rPr>
          <w:rFonts w:eastAsia="ヒラギノ明朝 Pro W3"/>
          <w:strike/>
          <w:color w:val="FF0000"/>
          <w:sz w:val="18"/>
          <w:szCs w:val="18"/>
        </w:rPr>
        <w:t>İnterferon veya peginterferon</w:t>
      </w:r>
      <w:r w:rsidR="00627E17" w:rsidRPr="005A1C03">
        <w:rPr>
          <w:rFonts w:eastAsia="ヒラギノ明朝 Pro W3"/>
          <w:strike/>
          <w:color w:val="FF0000"/>
          <w:sz w:val="18"/>
          <w:szCs w:val="18"/>
        </w:rPr>
        <w:t xml:space="preserve"> </w:t>
      </w:r>
      <w:r w:rsidR="005C377F" w:rsidRPr="005A1C03">
        <w:rPr>
          <w:rFonts w:eastAsia="ヒラギノ明朝 Pro W3"/>
          <w:strike/>
          <w:color w:val="FF0000"/>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5A1C03" w:rsidRDefault="00D22EBC" w:rsidP="00D22EBC">
      <w:pPr>
        <w:pStyle w:val="numbered10"/>
        <w:tabs>
          <w:tab w:val="left" w:pos="993"/>
        </w:tabs>
        <w:spacing w:before="0" w:beforeAutospacing="0" w:after="0" w:afterAutospacing="0"/>
        <w:ind w:left="709"/>
        <w:jc w:val="both"/>
        <w:outlineLvl w:val="4"/>
        <w:rPr>
          <w:b/>
          <w:bCs/>
          <w:iCs/>
          <w:strike/>
          <w:color w:val="FF0000"/>
          <w:sz w:val="18"/>
          <w:szCs w:val="18"/>
        </w:rPr>
      </w:pPr>
      <w:r w:rsidRPr="005A1C03">
        <w:rPr>
          <w:b/>
          <w:bCs/>
          <w:iCs/>
          <w:strike/>
          <w:color w:val="FF0000"/>
          <w:sz w:val="18"/>
          <w:szCs w:val="18"/>
        </w:rPr>
        <w:t>(Ek</w:t>
      </w:r>
      <w:r w:rsidR="0093645F" w:rsidRPr="005A1C03">
        <w:rPr>
          <w:b/>
          <w:bCs/>
          <w:iCs/>
          <w:strike/>
          <w:color w:val="FF0000"/>
          <w:sz w:val="18"/>
          <w:szCs w:val="18"/>
        </w:rPr>
        <w:t>:RG-26/09/2013-28777</w:t>
      </w:r>
      <w:r w:rsidR="00604DCA" w:rsidRPr="005A1C03">
        <w:rPr>
          <w:b/>
          <w:bCs/>
          <w:iCs/>
          <w:strike/>
          <w:color w:val="FF0000"/>
          <w:sz w:val="18"/>
          <w:szCs w:val="18"/>
        </w:rPr>
        <w:t>/4</w:t>
      </w:r>
      <w:r w:rsidRPr="005A1C03">
        <w:rPr>
          <w:b/>
          <w:bCs/>
          <w:iCs/>
          <w:strike/>
          <w:color w:val="FF0000"/>
          <w:sz w:val="18"/>
          <w:szCs w:val="18"/>
        </w:rPr>
        <w:t>-e</w:t>
      </w:r>
      <w:r w:rsidR="0093645F" w:rsidRPr="005A1C03">
        <w:rPr>
          <w:b/>
          <w:bCs/>
          <w:iCs/>
          <w:strike/>
          <w:color w:val="FF0000"/>
          <w:sz w:val="18"/>
          <w:szCs w:val="18"/>
        </w:rPr>
        <w:t xml:space="preserve"> md. Yürürlük:04/10</w:t>
      </w:r>
      <w:r w:rsidRPr="005A1C03">
        <w:rPr>
          <w:b/>
          <w:bCs/>
          <w:iCs/>
          <w:strike/>
          <w:color w:val="FF0000"/>
          <w:sz w:val="18"/>
          <w:szCs w:val="18"/>
        </w:rPr>
        <w:t>/2013)</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1) Tedavinin 12 nci haftası sonunda HCV RNA ≥100 IU/ml olanlarda tedavi 16 haftayı geçemez.</w:t>
      </w:r>
    </w:p>
    <w:p w:rsidR="007824EA"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 xml:space="preserve">2) </w:t>
      </w:r>
      <w:r w:rsidR="007824EA" w:rsidRPr="005A1C03">
        <w:rPr>
          <w:rFonts w:eastAsia="ヒラギノ明朝 Pro W3"/>
          <w:b/>
          <w:strike/>
          <w:sz w:val="18"/>
          <w:szCs w:val="18"/>
        </w:rPr>
        <w:t>(Değişik: RG-</w:t>
      </w:r>
      <w:r w:rsidR="007824EA" w:rsidRPr="005A1C03">
        <w:rPr>
          <w:rFonts w:eastAsia="ヒラギノ明朝 Pro W3"/>
          <w:b/>
          <w:bCs/>
          <w:strike/>
          <w:sz w:val="18"/>
          <w:szCs w:val="18"/>
        </w:rPr>
        <w:t xml:space="preserve"> </w:t>
      </w:r>
      <w:r w:rsidR="00295AE1" w:rsidRPr="005A1C03">
        <w:rPr>
          <w:rFonts w:eastAsia="ヒラギノ明朝 Pro W3"/>
          <w:b/>
          <w:bCs/>
          <w:strike/>
          <w:sz w:val="18"/>
          <w:szCs w:val="18"/>
        </w:rPr>
        <w:t>25/07/2014-29071</w:t>
      </w:r>
      <w:r w:rsidR="001D5341" w:rsidRPr="005A1C03">
        <w:rPr>
          <w:rFonts w:eastAsia="ヒラギノ明朝 Pro W3"/>
          <w:b/>
          <w:strike/>
          <w:sz w:val="18"/>
          <w:szCs w:val="18"/>
        </w:rPr>
        <w:t xml:space="preserve"> / 26 md. Yürürlük: </w:t>
      </w:r>
      <w:r w:rsidR="00B22481" w:rsidRPr="005A1C03">
        <w:rPr>
          <w:rFonts w:eastAsia="ヒラギノ明朝 Pro W3"/>
          <w:b/>
          <w:strike/>
          <w:sz w:val="18"/>
          <w:szCs w:val="18"/>
        </w:rPr>
        <w:t>07/08/2014</w:t>
      </w:r>
      <w:r w:rsidR="007824EA" w:rsidRPr="005A1C03">
        <w:rPr>
          <w:rFonts w:eastAsia="ヒラギノ明朝 Pro W3"/>
          <w:b/>
          <w:bCs/>
          <w:strike/>
          <w:sz w:val="18"/>
          <w:szCs w:val="18"/>
        </w:rPr>
        <w:t xml:space="preserve"> </w:t>
      </w:r>
      <w:r w:rsidR="007824EA" w:rsidRPr="005A1C03">
        <w:rPr>
          <w:rFonts w:eastAsia="ヒラギノ明朝 Pro W3"/>
          <w:b/>
          <w:strike/>
          <w:sz w:val="18"/>
          <w:szCs w:val="18"/>
        </w:rPr>
        <w:t>)</w:t>
      </w:r>
      <w:r w:rsidR="007824EA" w:rsidRPr="005A1C03">
        <w:rPr>
          <w:rFonts w:eastAsia="ヒラギノ明朝 Pro W3"/>
          <w:strike/>
          <w:sz w:val="18"/>
          <w:szCs w:val="18"/>
        </w:rPr>
        <w:t xml:space="preserve"> </w:t>
      </w:r>
      <w:r w:rsidRPr="005A1C03">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5A1C03">
        <w:rPr>
          <w:rFonts w:eastAsia="ヒラギノ明朝 Pro W3"/>
          <w:strike/>
          <w:color w:val="000000" w:themeColor="text1"/>
          <w:sz w:val="18"/>
          <w:szCs w:val="18"/>
        </w:rPr>
        <w:t xml:space="preserve"> </w:t>
      </w:r>
      <w:r w:rsidRPr="005A1C03">
        <w:rPr>
          <w:rFonts w:eastAsia="ヒラギノ明朝 Pro W3"/>
          <w:strike/>
          <w:color w:val="000000" w:themeColor="text1"/>
          <w:sz w:val="18"/>
          <w:szCs w:val="18"/>
        </w:rPr>
        <w:t>haftasına kadar üçlü tedavi, devamında peginterferon + ribavirin tedavisi ile toplam 48 haftaya tamamlanır.</w:t>
      </w:r>
      <w:r w:rsidR="007824EA" w:rsidRPr="005A1C03">
        <w:rPr>
          <w:strike/>
          <w:color w:val="000000" w:themeColor="text1"/>
          <w:sz w:val="18"/>
          <w:szCs w:val="18"/>
        </w:rPr>
        <w:t xml:space="preserve"> </w:t>
      </w:r>
      <w:r w:rsidR="007824EA" w:rsidRPr="005A1C03">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5A1C03" w:rsidRDefault="008B6E61" w:rsidP="008B6E61">
      <w:pPr>
        <w:pStyle w:val="numbered10"/>
        <w:spacing w:before="0" w:beforeAutospacing="0" w:after="0" w:afterAutospacing="0"/>
        <w:ind w:firstLine="709"/>
        <w:jc w:val="both"/>
        <w:outlineLvl w:val="4"/>
        <w:rPr>
          <w:strike/>
          <w:sz w:val="18"/>
          <w:szCs w:val="18"/>
        </w:rPr>
      </w:pPr>
      <w:r w:rsidRPr="005A1C03">
        <w:rPr>
          <w:strike/>
          <w:sz w:val="18"/>
          <w:szCs w:val="18"/>
        </w:rPr>
        <w:t xml:space="preserve"> </w:t>
      </w:r>
      <w:r w:rsidR="00D22EBC" w:rsidRPr="005A1C03">
        <w:rPr>
          <w:strike/>
          <w:sz w:val="18"/>
          <w:szCs w:val="18"/>
        </w:rPr>
        <w:t>(4)</w:t>
      </w:r>
      <w:r w:rsidR="00857DA8" w:rsidRPr="005A1C03">
        <w:rPr>
          <w:strike/>
          <w:sz w:val="18"/>
          <w:szCs w:val="18"/>
        </w:rPr>
        <w:t xml:space="preserve">İnterferon + ribavirin veya pegile interferon + ribavirin tedavisine cevap vermeyen 18 yaşının üzerindeki hastalarda yeniden pegileinterferon ve ribavirin tedavisi yapılamaz. </w:t>
      </w:r>
    </w:p>
    <w:p w:rsidR="00325840" w:rsidRPr="005A1C03" w:rsidRDefault="00325840" w:rsidP="00325840">
      <w:pPr>
        <w:pStyle w:val="numbered10"/>
        <w:tabs>
          <w:tab w:val="left" w:pos="993"/>
        </w:tabs>
        <w:spacing w:before="0" w:beforeAutospacing="0" w:after="0" w:afterAutospacing="0"/>
        <w:ind w:left="709"/>
        <w:jc w:val="both"/>
        <w:outlineLvl w:val="4"/>
        <w:rPr>
          <w:b/>
          <w:bCs/>
          <w:iCs/>
          <w:strike/>
          <w:color w:val="FF0000"/>
          <w:sz w:val="18"/>
          <w:szCs w:val="18"/>
        </w:rPr>
      </w:pPr>
      <w:r w:rsidRPr="005A1C03">
        <w:rPr>
          <w:b/>
          <w:bCs/>
          <w:iCs/>
          <w:strike/>
          <w:color w:val="FF0000"/>
          <w:sz w:val="18"/>
          <w:szCs w:val="18"/>
        </w:rPr>
        <w:t>(Ek</w:t>
      </w:r>
      <w:r w:rsidR="00383C1E" w:rsidRPr="005A1C03">
        <w:rPr>
          <w:b/>
          <w:bCs/>
          <w:iCs/>
          <w:strike/>
          <w:color w:val="FF0000"/>
          <w:sz w:val="18"/>
          <w:szCs w:val="18"/>
        </w:rPr>
        <w:t>:RG-26/09/2013-28777</w:t>
      </w:r>
      <w:r w:rsidR="00D379D8" w:rsidRPr="005A1C03">
        <w:rPr>
          <w:b/>
          <w:bCs/>
          <w:iCs/>
          <w:strike/>
          <w:color w:val="FF0000"/>
          <w:sz w:val="18"/>
          <w:szCs w:val="18"/>
        </w:rPr>
        <w:t>/4</w:t>
      </w:r>
      <w:r w:rsidRPr="005A1C03">
        <w:rPr>
          <w:b/>
          <w:bCs/>
          <w:iCs/>
          <w:strike/>
          <w:color w:val="FF0000"/>
          <w:sz w:val="18"/>
          <w:szCs w:val="18"/>
        </w:rPr>
        <w:t>-</w:t>
      </w:r>
      <w:r w:rsidR="0073668D" w:rsidRPr="005A1C03">
        <w:rPr>
          <w:b/>
          <w:bCs/>
          <w:iCs/>
          <w:strike/>
          <w:color w:val="FF0000"/>
          <w:sz w:val="18"/>
          <w:szCs w:val="18"/>
        </w:rPr>
        <w:t>f</w:t>
      </w:r>
      <w:r w:rsidR="00383C1E" w:rsidRPr="005A1C03">
        <w:rPr>
          <w:b/>
          <w:bCs/>
          <w:iCs/>
          <w:strike/>
          <w:color w:val="FF0000"/>
          <w:sz w:val="18"/>
          <w:szCs w:val="18"/>
        </w:rPr>
        <w:t xml:space="preserve"> md. Yürürlük:04/10</w:t>
      </w:r>
      <w:r w:rsidRPr="005A1C03">
        <w:rPr>
          <w:b/>
          <w:bCs/>
          <w:iCs/>
          <w:strike/>
          <w:color w:val="FF0000"/>
          <w:sz w:val="18"/>
          <w:szCs w:val="18"/>
        </w:rPr>
        <w:t>/2013)</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5A1C03">
        <w:rPr>
          <w:b/>
          <w:strike/>
          <w:sz w:val="18"/>
          <w:szCs w:val="18"/>
        </w:rPr>
        <w:t>4.2.13.E</w:t>
      </w:r>
      <w:r w:rsidRPr="005A1C03">
        <w:rPr>
          <w:b/>
          <w:bCs/>
          <w:strike/>
          <w:sz w:val="18"/>
          <w:szCs w:val="18"/>
        </w:rPr>
        <w:t>-</w:t>
      </w:r>
      <w:r w:rsidRPr="005A1C03">
        <w:rPr>
          <w:b/>
          <w:strike/>
          <w:sz w:val="18"/>
          <w:szCs w:val="18"/>
        </w:rPr>
        <w:t>4</w:t>
      </w:r>
      <w:r w:rsidR="009A7940" w:rsidRPr="005A1C03">
        <w:rPr>
          <w:b/>
          <w:strike/>
          <w:sz w:val="18"/>
          <w:szCs w:val="18"/>
        </w:rPr>
        <w:t xml:space="preserve"> </w:t>
      </w:r>
      <w:r w:rsidR="00633ED0" w:rsidRPr="005A1C03">
        <w:rPr>
          <w:b/>
          <w:strike/>
          <w:sz w:val="18"/>
          <w:szCs w:val="18"/>
        </w:rPr>
        <w:t>-</w:t>
      </w:r>
      <w:r w:rsidRPr="005A1C03">
        <w:rPr>
          <w:b/>
          <w:strike/>
          <w:sz w:val="18"/>
          <w:szCs w:val="18"/>
        </w:rPr>
        <w:t xml:space="preserve"> 3</w:t>
      </w:r>
      <w:r w:rsidR="00633ED0" w:rsidRPr="005A1C03">
        <w:rPr>
          <w:b/>
          <w:strike/>
          <w:sz w:val="18"/>
          <w:szCs w:val="18"/>
        </w:rPr>
        <w:t xml:space="preserve"> ila </w:t>
      </w:r>
      <w:r w:rsidRPr="005A1C03">
        <w:rPr>
          <w:b/>
          <w:strike/>
          <w:sz w:val="18"/>
          <w:szCs w:val="18"/>
        </w:rPr>
        <w:t xml:space="preserve">18 Yaş </w:t>
      </w:r>
      <w:r w:rsidR="000A6679" w:rsidRPr="005A1C03">
        <w:rPr>
          <w:b/>
          <w:strike/>
          <w:sz w:val="18"/>
          <w:szCs w:val="18"/>
        </w:rPr>
        <w:t>ç</w:t>
      </w:r>
      <w:r w:rsidRPr="005A1C03">
        <w:rPr>
          <w:b/>
          <w:strike/>
          <w:sz w:val="18"/>
          <w:szCs w:val="18"/>
        </w:rPr>
        <w:t xml:space="preserve">ocuk Kronik Hepatit C </w:t>
      </w:r>
      <w:r w:rsidR="000A6679" w:rsidRPr="005A1C03">
        <w:rPr>
          <w:b/>
          <w:strike/>
          <w:sz w:val="18"/>
          <w:szCs w:val="18"/>
        </w:rPr>
        <w:t>hastalarında 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5A1C03" w:rsidRPr="005A1C03" w:rsidRDefault="006D2564" w:rsidP="006D2564">
      <w:pPr>
        <w:tabs>
          <w:tab w:val="left" w:pos="566"/>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4.2.13.3-2 - Kronik Hepatit C tedavisi</w:t>
      </w:r>
    </w:p>
    <w:p w:rsidR="005A1C03" w:rsidRPr="005A1C03" w:rsidRDefault="006D2564" w:rsidP="006D2564">
      <w:pPr>
        <w:tabs>
          <w:tab w:val="left" w:pos="566"/>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4.2.13.3.2.A–Erişkin hastalarda Kronik Hepatit C tedavisi</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(1) HCV RNA’sı pozitif hastalarda genotip tayini yapılır. Genotip ve subtipi (Laboratuar tetkikinde genotip 1 subtipi belirlenemediği olgular genotip 1a olarak kabul edilir) raporda belirtilir.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(2) Kronik hepatit C tedavisi; ISHAK skoruna göre fibrozis 3 ve üzeri hastalarda tedaviye başlanır.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lastRenderedPageBreak/>
        <w:t xml:space="preserve">   (4) Dekompanse sirotik hastalarda; assit ve hepatik ensefalopati olması veya varis kanaması olması koşulları aranır.</w:t>
      </w:r>
    </w:p>
    <w:p w:rsidR="005A1C03" w:rsidRPr="005A1C03" w:rsidRDefault="005A1C03" w:rsidP="005A1C03">
      <w:pPr>
        <w:tabs>
          <w:tab w:val="left" w:pos="566"/>
          <w:tab w:val="left" w:pos="709"/>
        </w:tabs>
        <w:spacing w:line="240" w:lineRule="exact"/>
        <w:ind w:firstLine="567"/>
        <w:jc w:val="both"/>
        <w:outlineLvl w:val="4"/>
        <w:rPr>
          <w:b/>
          <w:bCs/>
          <w:i/>
          <w:iCs/>
          <w:noProof/>
          <w:color w:val="FF0000"/>
          <w:sz w:val="18"/>
          <w:szCs w:val="18"/>
        </w:rPr>
      </w:pPr>
      <w:r w:rsidRPr="005A1C03">
        <w:rPr>
          <w:noProof/>
          <w:color w:val="FF0000"/>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5A1C03" w:rsidRDefault="006D2564" w:rsidP="006D2564">
      <w:pPr>
        <w:tabs>
          <w:tab w:val="left" w:pos="709"/>
        </w:tabs>
        <w:spacing w:line="240" w:lineRule="exact"/>
        <w:jc w:val="both"/>
        <w:rPr>
          <w:b/>
          <w:noProof/>
          <w:color w:val="FF0000"/>
          <w:sz w:val="18"/>
          <w:szCs w:val="18"/>
        </w:rPr>
      </w:pPr>
      <w:r>
        <w:rPr>
          <w:b/>
          <w:noProof/>
          <w:color w:val="FF0000"/>
          <w:sz w:val="18"/>
          <w:szCs w:val="18"/>
        </w:rPr>
        <w:t xml:space="preserve">    </w:t>
      </w:r>
      <w:r w:rsidR="005A1C03" w:rsidRPr="005A1C03">
        <w:rPr>
          <w:b/>
          <w:noProof/>
          <w:color w:val="FF0000"/>
          <w:sz w:val="18"/>
          <w:szCs w:val="18"/>
        </w:rPr>
        <w:t>4.2.13.3.2.A.1 – Daha önce Kronik Hepatit C tedavisi almamış hastalarda tedavi</w:t>
      </w:r>
    </w:p>
    <w:p w:rsidR="005A1C03" w:rsidRPr="005A1C03" w:rsidRDefault="005A1C03" w:rsidP="005A1C03">
      <w:pPr>
        <w:spacing w:line="240" w:lineRule="exact"/>
        <w:jc w:val="both"/>
        <w:rPr>
          <w:noProof/>
          <w:color w:val="FF0000"/>
        </w:rPr>
      </w:pPr>
      <w:r w:rsidRPr="005A1C03">
        <w:rPr>
          <w:b/>
          <w:noProof/>
          <w:color w:val="FF0000"/>
        </w:rPr>
        <w:tab/>
      </w:r>
      <w:r w:rsidRPr="005A1C03">
        <w:rPr>
          <w:noProof/>
          <w:color w:val="FF0000"/>
          <w:sz w:val="18"/>
          <w:szCs w:val="18"/>
        </w:rPr>
        <w:t>(1)</w:t>
      </w:r>
      <w:r w:rsidRPr="005A1C03">
        <w:rPr>
          <w:noProof/>
          <w:color w:val="FF0000"/>
        </w:rPr>
        <w:t xml:space="preserve"> </w:t>
      </w:r>
      <w:r w:rsidRPr="005A1C03">
        <w:rPr>
          <w:noProof/>
          <w:color w:val="FF0000"/>
          <w:sz w:val="18"/>
          <w:szCs w:val="18"/>
        </w:rPr>
        <w:t>Genotip 1 hastalarda tedavi;</w:t>
      </w:r>
    </w:p>
    <w:p w:rsidR="005A1C03" w:rsidRPr="005A1C03" w:rsidRDefault="005A1C03" w:rsidP="005A1C03">
      <w:pPr>
        <w:spacing w:line="240" w:lineRule="exact"/>
        <w:jc w:val="both"/>
        <w:rPr>
          <w:noProof/>
          <w:color w:val="FF0000"/>
          <w:sz w:val="18"/>
          <w:szCs w:val="18"/>
        </w:rPr>
      </w:pPr>
      <w:r w:rsidRPr="005A1C03">
        <w:rPr>
          <w:noProof/>
          <w:color w:val="FF0000"/>
        </w:rPr>
        <w:tab/>
      </w:r>
      <w:r w:rsidRPr="005A1C03">
        <w:rPr>
          <w:noProof/>
          <w:color w:val="FF0000"/>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5A1C03" w:rsidRDefault="005A1C03" w:rsidP="005A1C03">
      <w:pPr>
        <w:tabs>
          <w:tab w:val="left" w:pos="709"/>
          <w:tab w:val="left" w:pos="993"/>
        </w:tabs>
        <w:spacing w:line="240" w:lineRule="exact"/>
        <w:jc w:val="both"/>
        <w:rPr>
          <w:noProof/>
          <w:color w:val="FF0000"/>
          <w:sz w:val="18"/>
          <w:szCs w:val="18"/>
        </w:rPr>
      </w:pPr>
      <w:r w:rsidRPr="005A1C03">
        <w:rPr>
          <w:noProof/>
          <w:color w:val="FF0000"/>
        </w:rPr>
        <w:tab/>
      </w:r>
      <w:r w:rsidRPr="005A1C03">
        <w:rPr>
          <w:noProof/>
          <w:color w:val="FF0000"/>
          <w:sz w:val="18"/>
          <w:szCs w:val="18"/>
        </w:rPr>
        <w:t>b) Ombitasvir+Paritaprevir+Ritonavir+Dasabuvir ile tedavi;</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 xml:space="preserve"> </w:t>
      </w:r>
      <w:r w:rsidRPr="005A1C03">
        <w:rPr>
          <w:noProof/>
          <w:color w:val="FF0000"/>
          <w:sz w:val="18"/>
          <w:szCs w:val="18"/>
        </w:rPr>
        <w:tab/>
        <w:t xml:space="preserve">1) Genotip 1b non sirotik ve kompanse sirotik Child Pugh A hastalar için tedavi süresi toplam 12 haftadır. </w:t>
      </w:r>
    </w:p>
    <w:p w:rsidR="005A1C03" w:rsidRPr="005A1C03" w:rsidRDefault="005A1C03" w:rsidP="005A1C03">
      <w:pPr>
        <w:tabs>
          <w:tab w:val="left" w:pos="709"/>
        </w:tabs>
        <w:spacing w:line="240" w:lineRule="exact"/>
        <w:jc w:val="both"/>
        <w:rPr>
          <w:noProof/>
          <w:color w:val="FF0000"/>
          <w:sz w:val="18"/>
          <w:szCs w:val="18"/>
        </w:rPr>
      </w:pPr>
      <w:r w:rsidRPr="005A1C03">
        <w:rPr>
          <w:noProof/>
          <w:color w:val="FF0000"/>
          <w:sz w:val="18"/>
          <w:szCs w:val="18"/>
        </w:rPr>
        <w:tab/>
        <w:t xml:space="preserve">2) Genotip 1a non sirotik hastalar için tedavi süresi ribavirin ile birlikte toplam 12 haftadır. </w:t>
      </w:r>
    </w:p>
    <w:p w:rsidR="005A1C03" w:rsidRPr="005A1C03" w:rsidRDefault="005A1C03" w:rsidP="005A1C03">
      <w:pPr>
        <w:tabs>
          <w:tab w:val="left" w:pos="709"/>
        </w:tabs>
        <w:spacing w:line="240" w:lineRule="exact"/>
        <w:jc w:val="both"/>
        <w:rPr>
          <w:noProof/>
          <w:color w:val="FF0000"/>
          <w:sz w:val="18"/>
          <w:szCs w:val="18"/>
        </w:rPr>
      </w:pPr>
      <w:r w:rsidRPr="005A1C03">
        <w:rPr>
          <w:noProof/>
          <w:color w:val="FF0000"/>
          <w:sz w:val="18"/>
          <w:szCs w:val="18"/>
        </w:rPr>
        <w:tab/>
        <w:t>3) Genotip 1a kompanse sirotik Child Pugh A hastalar için tedavi süresi ribavirin ile birlikte toplam 24 haftadır.</w:t>
      </w:r>
    </w:p>
    <w:p w:rsidR="005A1C03" w:rsidRPr="005A1C03" w:rsidRDefault="005A1C03" w:rsidP="005A1C03">
      <w:pPr>
        <w:tabs>
          <w:tab w:val="left" w:pos="709"/>
        </w:tabs>
        <w:spacing w:line="240" w:lineRule="exact"/>
        <w:jc w:val="both"/>
        <w:rPr>
          <w:strike/>
          <w:noProof/>
          <w:color w:val="FF0000"/>
        </w:rPr>
      </w:pPr>
      <w:r w:rsidRPr="005A1C03">
        <w:rPr>
          <w:noProof/>
          <w:color w:val="FF0000"/>
          <w:sz w:val="18"/>
          <w:szCs w:val="18"/>
        </w:rPr>
        <w:t xml:space="preserve">               (2) Genotip 2 hastalarda tedavi; Sofosbuvir ile tedavi; non sirotik ve kompanse sirotik hastalar için tedavi süresi ribavirin ile birlikte toplam 12 haftadır.</w:t>
      </w:r>
    </w:p>
    <w:p w:rsidR="005A1C03" w:rsidRPr="005A1C03" w:rsidRDefault="005A1C03" w:rsidP="005A1C03">
      <w:pPr>
        <w:spacing w:line="240" w:lineRule="exact"/>
        <w:ind w:left="708" w:hanging="708"/>
        <w:jc w:val="both"/>
        <w:rPr>
          <w:noProof/>
          <w:color w:val="FF0000"/>
          <w:sz w:val="18"/>
          <w:szCs w:val="18"/>
        </w:rPr>
      </w:pPr>
      <w:r w:rsidRPr="005A1C03">
        <w:rPr>
          <w:noProof/>
          <w:color w:val="FF0000"/>
          <w:sz w:val="18"/>
          <w:szCs w:val="18"/>
        </w:rPr>
        <w:t xml:space="preserve">               (3) Genotip 3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Sofosbuvir ile tedavi; non sirotik ve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b) Sofosbuvir +Ledipasvir ile tedavi;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(4) Genotip 4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b) Ombitasvir+Paritaprevir+Ritonavir ile tedavi;</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 xml:space="preserve"> 1) Non sirotik hastalar için tedavi süresi ribavirin ile birlikte toplam 12 haftadır.</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 xml:space="preserve">2) Kompanse sirotik Child Pugh A hastalar için tedavi süresi ribavirin ile birlikte toplam 24 haftadır. </w:t>
      </w:r>
    </w:p>
    <w:p w:rsidR="005A1C03" w:rsidRPr="005A1C03" w:rsidRDefault="006D2564" w:rsidP="006D2564">
      <w:pPr>
        <w:tabs>
          <w:tab w:val="left" w:pos="566"/>
          <w:tab w:val="left" w:pos="709"/>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 xml:space="preserve">4.2.13.3.2.A.2 – Tedavi deneyimli Kronik Hepatit C hastalarında yeniden tedavi </w:t>
      </w:r>
    </w:p>
    <w:p w:rsidR="005A1C03" w:rsidRPr="005A1C03" w:rsidRDefault="005A1C03" w:rsidP="005A1C03">
      <w:pPr>
        <w:spacing w:line="240" w:lineRule="exact"/>
        <w:ind w:firstLine="709"/>
        <w:jc w:val="both"/>
        <w:outlineLvl w:val="4"/>
        <w:rPr>
          <w:noProof/>
          <w:color w:val="FF0000"/>
          <w:sz w:val="18"/>
          <w:szCs w:val="18"/>
        </w:rPr>
      </w:pPr>
      <w:r w:rsidRPr="005A1C03">
        <w:rPr>
          <w:noProof/>
          <w:color w:val="FF0000"/>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5A1C03">
        <w:rPr>
          <w:noProof/>
          <w:color w:val="FF0000"/>
          <w:sz w:val="18"/>
          <w:szCs w:val="18"/>
        </w:rPr>
        <w:tab/>
        <w:t>(2) Yeniden tedavi, daha önce peginterferon+ribavirin veya</w:t>
      </w:r>
      <w:r w:rsidRPr="005A1C03">
        <w:rPr>
          <w:noProof/>
          <w:color w:val="FF0000"/>
        </w:rPr>
        <w:t xml:space="preserve"> </w:t>
      </w:r>
      <w:r w:rsidRPr="005A1C03">
        <w:rPr>
          <w:noProof/>
          <w:color w:val="FF0000"/>
          <w:sz w:val="18"/>
          <w:szCs w:val="18"/>
        </w:rPr>
        <w:t>peginterferon + ribavirin + bocepravir/telaprevir (üçlü tedavi) tedavi deneyimli HCV RNA’sı pozitif hastalarda bir defaya mahsus olmak üzere aşağıdaki şekilde yapılır.</w:t>
      </w:r>
    </w:p>
    <w:p w:rsidR="005A1C03" w:rsidRPr="005A1C03" w:rsidRDefault="005A1C03" w:rsidP="005A1C03">
      <w:pPr>
        <w:spacing w:line="240" w:lineRule="exact"/>
        <w:ind w:firstLine="709"/>
        <w:jc w:val="both"/>
        <w:outlineLvl w:val="4"/>
        <w:rPr>
          <w:noProof/>
          <w:color w:val="FF0000"/>
        </w:rPr>
      </w:pPr>
      <w:r w:rsidRPr="005A1C03">
        <w:rPr>
          <w:noProof/>
          <w:color w:val="FF0000"/>
          <w:sz w:val="18"/>
          <w:szCs w:val="18"/>
        </w:rPr>
        <w:t>(3) Genotip 1 hastalarda yeniden tedavi:</w:t>
      </w:r>
      <w:r w:rsidRPr="005A1C03">
        <w:rPr>
          <w:noProof/>
          <w:color w:val="FF0000"/>
        </w:rPr>
        <w:t xml:space="preserve"> </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a) Sofosbuvir+Ledipasvir  ile tedavi; nonsirotik,  kompanse sirotik ve dekompanse sirotik hastalar için tedavi süresi ribavirin ile birlikte toplam 12 hafta veya ribavirinsiz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b) Ombitasvir+Paritaprevir+Ritonavir+Dasabuvir ile tedavi yalnızca daha önce peginterferon+ribavirin deneyimli hastalarda kullanılır.</w:t>
      </w:r>
    </w:p>
    <w:p w:rsidR="005A1C03" w:rsidRPr="005A1C03" w:rsidRDefault="005A1C03" w:rsidP="005A1C03">
      <w:pPr>
        <w:tabs>
          <w:tab w:val="left" w:pos="709"/>
          <w:tab w:val="left" w:pos="851"/>
        </w:tabs>
        <w:spacing w:line="240" w:lineRule="exact"/>
        <w:ind w:firstLine="709"/>
        <w:jc w:val="both"/>
        <w:rPr>
          <w:noProof/>
          <w:color w:val="FF0000"/>
          <w:sz w:val="18"/>
          <w:szCs w:val="18"/>
        </w:rPr>
      </w:pPr>
      <w:r w:rsidRPr="005A1C03">
        <w:rPr>
          <w:noProof/>
          <w:color w:val="FF0000"/>
          <w:sz w:val="18"/>
          <w:szCs w:val="18"/>
        </w:rPr>
        <w:t>1) Genotip 1b non sirotik ve kompanse sirotik Child Pugh A hastalar için tedavi süresi toplam 12 haftadır.</w:t>
      </w:r>
    </w:p>
    <w:p w:rsidR="005A1C03" w:rsidRPr="005A1C03" w:rsidRDefault="005A1C03" w:rsidP="005A1C03">
      <w:pPr>
        <w:tabs>
          <w:tab w:val="left" w:pos="709"/>
          <w:tab w:val="left" w:pos="851"/>
          <w:tab w:val="left" w:pos="1134"/>
        </w:tabs>
        <w:spacing w:line="240" w:lineRule="exact"/>
        <w:ind w:firstLine="708"/>
        <w:jc w:val="both"/>
        <w:rPr>
          <w:noProof/>
          <w:color w:val="FF0000"/>
          <w:sz w:val="18"/>
          <w:szCs w:val="18"/>
        </w:rPr>
      </w:pPr>
      <w:r w:rsidRPr="005A1C03">
        <w:rPr>
          <w:noProof/>
          <w:color w:val="FF0000"/>
          <w:sz w:val="18"/>
          <w:szCs w:val="18"/>
        </w:rPr>
        <w:tab/>
        <w:t>2) Genotip 1a non sirotik hastalar için tedavi süresi ribavirin ile birlikte toplam 12 haftadır</w:t>
      </w:r>
    </w:p>
    <w:p w:rsidR="005A1C03" w:rsidRPr="005A1C03" w:rsidRDefault="005A1C03" w:rsidP="005A1C03">
      <w:pPr>
        <w:tabs>
          <w:tab w:val="left" w:pos="851"/>
        </w:tabs>
        <w:spacing w:line="240" w:lineRule="exact"/>
        <w:ind w:firstLine="708"/>
        <w:jc w:val="both"/>
        <w:rPr>
          <w:noProof/>
          <w:color w:val="FF0000"/>
          <w:sz w:val="18"/>
          <w:szCs w:val="18"/>
        </w:rPr>
      </w:pPr>
      <w:r w:rsidRPr="005A1C03">
        <w:rPr>
          <w:noProof/>
          <w:color w:val="FF0000"/>
          <w:sz w:val="18"/>
          <w:szCs w:val="18"/>
        </w:rPr>
        <w:t>3) Genotip 1a kompanse sirotik Child Pugh A hastalar için tedavi süresi ribavirin ile birlikte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 xml:space="preserve">(4) Genotip 2 hastalarda yeniden tedavi; Sofosbuvir ile tedavi; non sirotik veya kompanse sirotik hastalar için tedavi süresi ribavirin ile birlikte toplam 12 haftadır. </w:t>
      </w:r>
    </w:p>
    <w:p w:rsidR="005A1C03" w:rsidRPr="005A1C03" w:rsidRDefault="005A1C03" w:rsidP="005A1C03">
      <w:pPr>
        <w:spacing w:line="240" w:lineRule="exact"/>
        <w:ind w:left="708" w:hanging="708"/>
        <w:jc w:val="both"/>
        <w:rPr>
          <w:noProof/>
          <w:color w:val="FF0000"/>
          <w:sz w:val="18"/>
          <w:szCs w:val="18"/>
        </w:rPr>
      </w:pPr>
      <w:r w:rsidRPr="005A1C03">
        <w:rPr>
          <w:noProof/>
          <w:color w:val="FF0000"/>
          <w:sz w:val="18"/>
          <w:szCs w:val="18"/>
        </w:rPr>
        <w:tab/>
        <w:t>(5) Genotip 3 hastalarda yeniden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Sofosbuvir ile tedavi; non sirotik ve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b) Sofosbuvir +Ledipasvir ile tedavi; kompanse sirotik hastalar için tedavi süresi ribavirin ile birlikte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(6) Genotip 4 hastalarda yeniden tedavi ;</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(1) Sofosbuvir+Ledipasvir ile tedavi; nonsirotik,  kompanse sirotik ve dekompanse sirotik hastalar için tedavi süresi ribavirin ile birlikte toplam 12 hafta veya ribavirinsiz toplam 24 haftadır.</w:t>
      </w:r>
    </w:p>
    <w:p w:rsidR="005A1C03" w:rsidRPr="005A1C03" w:rsidRDefault="005A1C03" w:rsidP="005A1C03">
      <w:pPr>
        <w:spacing w:line="240" w:lineRule="exact"/>
        <w:ind w:firstLine="708"/>
        <w:jc w:val="both"/>
        <w:rPr>
          <w:strike/>
          <w:noProof/>
          <w:color w:val="FF0000"/>
          <w:sz w:val="18"/>
          <w:szCs w:val="18"/>
        </w:rPr>
      </w:pPr>
      <w:r w:rsidRPr="005A1C03">
        <w:rPr>
          <w:noProof/>
          <w:color w:val="FF0000"/>
          <w:sz w:val="18"/>
          <w:szCs w:val="18"/>
        </w:rPr>
        <w:t>(2) Ombitasvir+Paritaprevir+Ritonavir ile tedavi yalnızca daha önce peginterferon+ribavirin deneyimli hastalarda kullanılır.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Non sirotik hastalar için tedavi süresi ribavirin ile birlikte toplam 12 haftadır.</w:t>
      </w:r>
    </w:p>
    <w:p w:rsidR="006D2564" w:rsidRDefault="005A1C03" w:rsidP="006D2564">
      <w:pPr>
        <w:spacing w:line="240" w:lineRule="exact"/>
        <w:ind w:firstLine="708"/>
        <w:jc w:val="both"/>
        <w:rPr>
          <w:noProof/>
          <w:color w:val="FF0000"/>
          <w:sz w:val="18"/>
          <w:szCs w:val="18"/>
        </w:rPr>
      </w:pPr>
      <w:r w:rsidRPr="005A1C03">
        <w:rPr>
          <w:noProof/>
          <w:color w:val="FF0000"/>
          <w:sz w:val="18"/>
          <w:szCs w:val="18"/>
        </w:rPr>
        <w:t>b) Kompanse sirotik Child Pugh A hastalar için tedavi süresi ribavirin ile birlikte toplam 24 haftadır.</w:t>
      </w:r>
    </w:p>
    <w:p w:rsidR="005A1C03" w:rsidRPr="006D2564" w:rsidRDefault="006D2564" w:rsidP="006D2564">
      <w:pPr>
        <w:spacing w:line="240" w:lineRule="exact"/>
        <w:jc w:val="both"/>
        <w:rPr>
          <w:noProof/>
          <w:color w:val="FF0000"/>
          <w:sz w:val="18"/>
          <w:szCs w:val="18"/>
        </w:rPr>
      </w:pPr>
      <w:r>
        <w:rPr>
          <w:b/>
          <w:noProof/>
          <w:color w:val="FF0000"/>
          <w:sz w:val="18"/>
          <w:szCs w:val="18"/>
        </w:rPr>
        <w:t xml:space="preserve">  </w:t>
      </w:r>
      <w:r w:rsidR="005A1C03" w:rsidRPr="005A1C03">
        <w:rPr>
          <w:b/>
          <w:noProof/>
          <w:color w:val="FF0000"/>
          <w:sz w:val="18"/>
          <w:szCs w:val="18"/>
        </w:rPr>
        <w:t>4.2.13.3.2.B- Çocuk hastalarda Kronik Hepatit C tedavisi</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 xml:space="preserve">(1) HCV RNA’sı pozitif hastalarda genotip tayini ile tedaviye başlanabilir.  </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lastRenderedPageBreak/>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5A1C03" w:rsidRDefault="005A1C03" w:rsidP="005A1C03">
      <w:pPr>
        <w:tabs>
          <w:tab w:val="left" w:pos="709"/>
        </w:tabs>
        <w:spacing w:line="240" w:lineRule="exact"/>
        <w:jc w:val="both"/>
        <w:outlineLvl w:val="4"/>
        <w:rPr>
          <w:b/>
          <w:noProof/>
          <w:color w:val="FF0000"/>
          <w:sz w:val="18"/>
          <w:szCs w:val="18"/>
        </w:rPr>
      </w:pPr>
      <w:r w:rsidRPr="005A1C03">
        <w:rPr>
          <w:noProof/>
          <w:color w:val="FF0000"/>
          <w:sz w:val="18"/>
          <w:szCs w:val="18"/>
        </w:rPr>
        <w:t xml:space="preserve">               (4) 3-18 yaş çocuklarda; ribavirin dozu 15 mg/kg/gün, maksimum 1200 mg/gün dür. Pegile interferon daha önce interferon tedavisi almamış hastalarda uygulanabilir.</w:t>
      </w:r>
      <w:r w:rsidRPr="005A1C03">
        <w:rPr>
          <w:b/>
          <w:noProof/>
          <w:color w:val="FF0000"/>
          <w:sz w:val="18"/>
          <w:szCs w:val="18"/>
        </w:rPr>
        <w:t xml:space="preserve">  </w:t>
      </w:r>
    </w:p>
    <w:p w:rsidR="005A1C03" w:rsidRPr="005A1C03" w:rsidRDefault="006D2564" w:rsidP="006D2564">
      <w:pPr>
        <w:tabs>
          <w:tab w:val="left" w:pos="709"/>
        </w:tabs>
        <w:spacing w:line="240" w:lineRule="exact"/>
        <w:jc w:val="both"/>
        <w:outlineLvl w:val="4"/>
        <w:rPr>
          <w:b/>
          <w:color w:val="FF0000"/>
          <w:sz w:val="18"/>
          <w:szCs w:val="18"/>
        </w:rPr>
      </w:pPr>
      <w:r>
        <w:rPr>
          <w:b/>
          <w:noProof/>
          <w:color w:val="FF0000"/>
          <w:sz w:val="18"/>
          <w:szCs w:val="18"/>
        </w:rPr>
        <w:t xml:space="preserve">     </w:t>
      </w:r>
      <w:r w:rsidR="005A1C03" w:rsidRPr="005A1C03">
        <w:rPr>
          <w:b/>
          <w:noProof/>
          <w:color w:val="FF0000"/>
          <w:sz w:val="18"/>
          <w:szCs w:val="18"/>
        </w:rPr>
        <w:t>4.2.13.3.2.B.1 - 3 ila 18 yaş çocuk Kronik Hepatit C ha</w:t>
      </w:r>
      <w:r w:rsidR="005A1C03" w:rsidRPr="005A1C03">
        <w:rPr>
          <w:b/>
          <w:color w:val="FF0000"/>
          <w:sz w:val="18"/>
          <w:szCs w:val="18"/>
        </w:rPr>
        <w:t>stalarında yeniden tedavi</w:t>
      </w:r>
    </w:p>
    <w:p w:rsidR="005A1C03" w:rsidRPr="005A1C03" w:rsidRDefault="005A1C03" w:rsidP="005A1C03">
      <w:pPr>
        <w:spacing w:line="240" w:lineRule="exact"/>
        <w:ind w:firstLine="709"/>
        <w:jc w:val="both"/>
        <w:outlineLvl w:val="4"/>
        <w:rPr>
          <w:color w:val="FF0000"/>
          <w:sz w:val="18"/>
          <w:szCs w:val="18"/>
        </w:rPr>
      </w:pPr>
      <w:r w:rsidRPr="005A1C03">
        <w:rPr>
          <w:color w:val="FF0000"/>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5A1C03" w:rsidRDefault="006D2564" w:rsidP="005A1C03">
      <w:pPr>
        <w:spacing w:line="240" w:lineRule="exact"/>
        <w:rPr>
          <w:b/>
          <w:color w:val="FF0000"/>
          <w:sz w:val="18"/>
          <w:szCs w:val="18"/>
        </w:rPr>
      </w:pPr>
      <w:r>
        <w:rPr>
          <w:b/>
          <w:color w:val="FF0000"/>
          <w:sz w:val="18"/>
          <w:szCs w:val="18"/>
        </w:rPr>
        <w:t xml:space="preserve">     </w:t>
      </w:r>
      <w:r w:rsidR="005A1C03" w:rsidRPr="005A1C03">
        <w:rPr>
          <w:b/>
          <w:color w:val="FF0000"/>
          <w:sz w:val="18"/>
          <w:szCs w:val="18"/>
        </w:rPr>
        <w:t>4.2.13.3.2.C- Karaciğer nakli olan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 xml:space="preserve"> (1) Karaciğer nakli olan HCV RNA pozitif olan hastalarda; </w:t>
      </w:r>
    </w:p>
    <w:p w:rsidR="005A1C03" w:rsidRPr="005A1C03" w:rsidRDefault="005A1C03" w:rsidP="005A1C03">
      <w:pPr>
        <w:spacing w:line="240" w:lineRule="exact"/>
        <w:ind w:firstLine="708"/>
        <w:jc w:val="both"/>
        <w:rPr>
          <w:noProof/>
          <w:color w:val="FF0000"/>
          <w:sz w:val="18"/>
          <w:szCs w:val="18"/>
        </w:rPr>
      </w:pPr>
      <w:r w:rsidRPr="005A1C03">
        <w:rPr>
          <w:color w:val="FF0000"/>
          <w:sz w:val="18"/>
          <w:szCs w:val="18"/>
        </w:rPr>
        <w:t xml:space="preserve"> a) </w:t>
      </w:r>
      <w:r w:rsidRPr="005A1C03">
        <w:rPr>
          <w:noProof/>
          <w:color w:val="FF0000"/>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noProof/>
          <w:color w:val="FF0000"/>
          <w:sz w:val="18"/>
          <w:szCs w:val="18"/>
        </w:rPr>
      </w:pPr>
      <w:r w:rsidRPr="005A1C03">
        <w:rPr>
          <w:noProof/>
          <w:color w:val="FF0000"/>
          <w:sz w:val="18"/>
          <w:szCs w:val="18"/>
        </w:rPr>
        <w:t xml:space="preserve"> b) Ombitasvir+Paritaprevir+Ritonavir+Dasabuvir ile tedavi; genotip 1 ve 4 hastalarda tedavi süresi toplam 24 haftadır. </w:t>
      </w:r>
    </w:p>
    <w:p w:rsidR="005A1C03" w:rsidRPr="005A1C03" w:rsidRDefault="006D2564" w:rsidP="006D2564">
      <w:pPr>
        <w:spacing w:line="240" w:lineRule="exact"/>
        <w:jc w:val="both"/>
        <w:rPr>
          <w:noProof/>
          <w:color w:val="FF0000"/>
          <w:sz w:val="18"/>
          <w:szCs w:val="18"/>
        </w:rPr>
      </w:pPr>
      <w:r>
        <w:rPr>
          <w:noProof/>
          <w:color w:val="FF0000"/>
          <w:sz w:val="18"/>
          <w:szCs w:val="18"/>
        </w:rPr>
        <w:t xml:space="preserve">      </w:t>
      </w:r>
      <w:r w:rsidR="005A1C03" w:rsidRPr="005A1C03">
        <w:rPr>
          <w:b/>
          <w:noProof/>
          <w:color w:val="FF0000"/>
          <w:sz w:val="18"/>
          <w:szCs w:val="18"/>
        </w:rPr>
        <w:t xml:space="preserve">4.2.13.3.2.Ç- </w:t>
      </w:r>
      <w:r w:rsidR="005A1C03" w:rsidRPr="005A1C03">
        <w:rPr>
          <w:b/>
          <w:bCs/>
          <w:noProof/>
          <w:color w:val="FF0000"/>
          <w:sz w:val="18"/>
          <w:szCs w:val="18"/>
        </w:rPr>
        <w:t xml:space="preserve">Viral hepatit tedavisinde genel prensipler </w:t>
      </w:r>
    </w:p>
    <w:p w:rsidR="005A1C03" w:rsidRPr="005A1C03" w:rsidRDefault="005A1C03" w:rsidP="005A1C03">
      <w:pPr>
        <w:spacing w:line="240" w:lineRule="exact"/>
        <w:ind w:firstLine="709"/>
        <w:jc w:val="both"/>
        <w:outlineLvl w:val="4"/>
        <w:rPr>
          <w:noProof/>
          <w:color w:val="FF0000"/>
          <w:sz w:val="18"/>
          <w:szCs w:val="18"/>
        </w:rPr>
      </w:pPr>
      <w:r w:rsidRPr="005A1C03">
        <w:rPr>
          <w:noProof/>
          <w:color w:val="FF0000"/>
          <w:sz w:val="18"/>
          <w:szCs w:val="18"/>
        </w:rPr>
        <w:t xml:space="preserve">(1) Karaciğer biyopsisi ile ilgili kurallar ISHAK skorlamasına göre (pediatrik hastalarda Knodell skorlamasına göre) belirlenmiştir. </w:t>
      </w:r>
    </w:p>
    <w:p w:rsidR="005A1C03" w:rsidRPr="0098164A" w:rsidRDefault="005A1C03" w:rsidP="005A1C03">
      <w:pPr>
        <w:spacing w:line="240" w:lineRule="exact"/>
        <w:ind w:firstLine="709"/>
        <w:jc w:val="both"/>
        <w:outlineLvl w:val="4"/>
        <w:rPr>
          <w:sz w:val="18"/>
          <w:szCs w:val="18"/>
        </w:rPr>
      </w:pPr>
      <w:r w:rsidRPr="005A1C03">
        <w:rPr>
          <w:noProof/>
          <w:color w:val="FF0000"/>
          <w:sz w:val="18"/>
          <w:szCs w:val="18"/>
        </w:rPr>
        <w:t>(2) Biyopsi için kontrendikasyon bulunan hastalarda (PT de 3 sn den fazla uzama veya trombosit sayısı &lt;80.000 /mm</w:t>
      </w:r>
      <w:r w:rsidRPr="005A1C03">
        <w:rPr>
          <w:noProof/>
          <w:color w:val="FF0000"/>
          <w:sz w:val="18"/>
          <w:szCs w:val="18"/>
          <w:vertAlign w:val="superscript"/>
        </w:rPr>
        <w:t>3</w:t>
      </w:r>
      <w:r w:rsidRPr="005A1C03">
        <w:rPr>
          <w:noProof/>
          <w:color w:val="FF0000"/>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w:t>
      </w:r>
      <w:r>
        <w:rPr>
          <w:noProof/>
          <w:color w:val="FF0000"/>
          <w:sz w:val="18"/>
          <w:szCs w:val="18"/>
        </w:rPr>
        <w:t xml:space="preserve">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w:t>
      </w:r>
      <w:r w:rsidR="007B4D79" w:rsidRPr="00545C19">
        <w:rPr>
          <w:rFonts w:eastAsia="ヒラギノ明朝 Pro W3"/>
          <w:color w:val="FF0000"/>
          <w:sz w:val="18"/>
          <w:szCs w:val="18"/>
        </w:rPr>
        <w:lastRenderedPageBreak/>
        <w:t>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 xml:space="preserve">(Değişik: RG- 18/02/2015-29271 /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lastRenderedPageBreak/>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5D34DE" w:rsidP="005D34DE">
      <w:pPr>
        <w:tabs>
          <w:tab w:val="left" w:pos="566"/>
          <w:tab w:val="left" w:pos="709"/>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3) Dasatinib ve nilotinib kombine olarak kullanılamayacaktır.</w:t>
      </w:r>
    </w:p>
    <w:p w:rsidR="007336B6" w:rsidRPr="000210C2" w:rsidRDefault="005D34DE"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005D34DE">
        <w:rPr>
          <w:rFonts w:eastAsia="ヒラギノ明朝 Pro W3"/>
          <w:sz w:val="18"/>
          <w:szCs w:val="18"/>
        </w:rPr>
        <w:t xml:space="preserve"> </w:t>
      </w:r>
      <w:r w:rsidRPr="000210C2">
        <w:rPr>
          <w:rFonts w:eastAsia="ヒラギノ明朝 Pro W3"/>
          <w:sz w:val="18"/>
          <w:szCs w:val="18"/>
        </w:rPr>
        <w:t>1) Dasatinib; imatinib dahil önceki tedavilere dirençli veya intolere (aşağıdaki 4. ve 5. maddede belirtilen koşulla</w:t>
      </w:r>
      <w:r w:rsidR="00425A49">
        <w:rPr>
          <w:rFonts w:eastAsia="ヒラギノ明朝 Pro W3"/>
          <w:sz w:val="18"/>
          <w:szCs w:val="18"/>
        </w:rPr>
        <w:t xml:space="preserve">rda), </w:t>
      </w:r>
      <w:r w:rsidRPr="000210C2">
        <w:rPr>
          <w:rFonts w:eastAsia="ヒラギノ明朝 Pro W3"/>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6A3B1D" w:rsidRPr="006A3B1D" w:rsidRDefault="006A3B1D" w:rsidP="00B347C0">
      <w:pPr>
        <w:pStyle w:val="3-NormalYaz0"/>
        <w:ind w:firstLine="709"/>
        <w:outlineLvl w:val="4"/>
        <w:rPr>
          <w:color w:val="FF0000"/>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0C6489" w:rsidRDefault="000C6489" w:rsidP="00B347C0">
      <w:pPr>
        <w:pStyle w:val="3-NormalYaz0"/>
        <w:ind w:firstLine="709"/>
        <w:outlineLvl w:val="4"/>
        <w:rPr>
          <w:bCs/>
          <w:sz w:val="18"/>
          <w:szCs w:val="18"/>
          <w:lang w:eastAsia="tr-TR"/>
        </w:rPr>
      </w:pP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lastRenderedPageBreak/>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w:t>
      </w:r>
      <w:r w:rsidR="00857DA8" w:rsidRPr="00E7071F">
        <w:rPr>
          <w:strike/>
          <w:sz w:val="18"/>
          <w:szCs w:val="18"/>
        </w:rPr>
        <w:lastRenderedPageBreak/>
        <w:t xml:space="preserve">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lastRenderedPageBreak/>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(Ek:RG-</w:t>
      </w:r>
      <w:r w:rsidR="00A60EEE" w:rsidRPr="0084602C">
        <w:rPr>
          <w:b/>
          <w:bCs/>
          <w:color w:val="FF0000"/>
          <w:sz w:val="18"/>
          <w:szCs w:val="18"/>
        </w:rPr>
        <w:t>1</w:t>
      </w:r>
      <w:r w:rsidR="004476AB">
        <w:rPr>
          <w:b/>
          <w:bCs/>
          <w:color w:val="FF0000"/>
          <w:sz w:val="18"/>
          <w:szCs w:val="18"/>
        </w:rPr>
        <w:t>8/06/2016-29746</w:t>
      </w:r>
      <w:r w:rsidR="00A60EEE" w:rsidRPr="0084602C">
        <w:rPr>
          <w:b/>
          <w:bCs/>
          <w:color w:val="FF0000"/>
          <w:sz w:val="18"/>
          <w:szCs w:val="18"/>
        </w:rPr>
        <w:t xml:space="preserve"> </w:t>
      </w:r>
      <w:r w:rsidRPr="0084602C">
        <w:rPr>
          <w:rFonts w:eastAsia="Calibri"/>
          <w:b/>
          <w:bCs/>
          <w:color w:val="FF0000"/>
          <w:sz w:val="18"/>
          <w:szCs w:val="18"/>
        </w:rPr>
        <w:t>/14-b md. Yürürlük:</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004927">
        <w:rPr>
          <w:b/>
          <w:noProof/>
          <w:color w:val="FF0000"/>
          <w:sz w:val="18"/>
          <w:szCs w:val="18"/>
        </w:rPr>
        <w:t>cc) Vismodegib;</w:t>
      </w:r>
      <w:r w:rsidRPr="00004927">
        <w:rPr>
          <w:noProof/>
          <w:color w:val="FF0000"/>
          <w:sz w:val="18"/>
          <w:szCs w:val="18"/>
        </w:rPr>
        <w:t xml:space="preserve"> </w:t>
      </w:r>
    </w:p>
    <w:p w:rsidR="00004927" w:rsidRDefault="00004927" w:rsidP="00004927">
      <w:pPr>
        <w:ind w:firstLine="709"/>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004927">
      <w:pPr>
        <w:ind w:firstLine="709"/>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004927">
      <w:pPr>
        <w:ind w:firstLine="709"/>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004927">
      <w:pPr>
        <w:ind w:firstLine="709"/>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004927">
      <w:pPr>
        <w:ind w:firstLine="709"/>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004927">
      <w:pPr>
        <w:ind w:firstLine="709"/>
        <w:rPr>
          <w:b/>
          <w:noProof/>
          <w:color w:val="FF0000"/>
          <w:sz w:val="18"/>
          <w:szCs w:val="18"/>
        </w:rPr>
      </w:pPr>
      <w:r w:rsidRPr="00004927">
        <w:rPr>
          <w:b/>
          <w:noProof/>
          <w:color w:val="FF0000"/>
          <w:sz w:val="18"/>
          <w:szCs w:val="18"/>
        </w:rPr>
        <w:t>çç)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004927">
        <w:rPr>
          <w:rFonts w:eastAsiaTheme="minorHAnsi"/>
          <w:b/>
          <w:noProof/>
          <w:color w:val="FF0000"/>
          <w:sz w:val="18"/>
          <w:szCs w:val="18"/>
          <w:lang w:eastAsia="en-US"/>
        </w:rPr>
        <w:t>dd)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Pr="00236863" w:rsidRDefault="00004927" w:rsidP="00004927">
      <w:pPr>
        <w:pStyle w:val="numbered10"/>
        <w:tabs>
          <w:tab w:val="left" w:pos="993"/>
        </w:tabs>
        <w:spacing w:before="0" w:beforeAutospacing="0" w:after="0" w:afterAutospacing="0" w:line="240" w:lineRule="exact"/>
        <w:ind w:firstLine="567"/>
        <w:jc w:val="both"/>
        <w:outlineLvl w:val="4"/>
        <w:rPr>
          <w:sz w:val="18"/>
          <w:szCs w:val="18"/>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RG-30/08/2014-29104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 xml:space="preserve">SUT’un 4.2.14.C maddesinde yer alan ilaçlardan jinekolojik malignite tedavisinde endikasyonu bulunanlar, ilgili maddelerinde tanımlı uzman hekimlerin yanı sıra yalnızca üçüncü basamak sağlık kurumlarında olmak üzere jinekolojik </w:t>
      </w:r>
      <w:r w:rsidRPr="00EB19E4">
        <w:rPr>
          <w:color w:val="FF0000"/>
          <w:sz w:val="18"/>
          <w:szCs w:val="18"/>
        </w:rPr>
        <w:lastRenderedPageBreak/>
        <w:t>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 xml:space="preserve">(Değişik:RG-04/05/2013-28637/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(Değişik:RG-26/09/2013-28777/6-a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RG- 25/07/2014-29071 / 28-a md. Yürürlük: 07/08/2014 )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1"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1"/>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r w:rsidR="00295AE1">
        <w:rPr>
          <w:b/>
          <w:color w:val="FF0000"/>
          <w:sz w:val="18"/>
          <w:szCs w:val="18"/>
        </w:rPr>
        <w:t>25/07/2014-29071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mış olan</w:t>
      </w:r>
      <w:r w:rsidR="00AC240D" w:rsidRPr="00AC240D">
        <w:rPr>
          <w:rFonts w:eastAsia="Calibri"/>
          <w:sz w:val="18"/>
          <w:szCs w:val="18"/>
          <w:lang w:eastAsia="en-US"/>
        </w:rPr>
        <w:t xml:space="preserve">  hastalarda</w:t>
      </w:r>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lastRenderedPageBreak/>
        <w:t xml:space="preserve">(1) Normal sinüs ritmi olan, kronik stabil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D3300F">
        <w:rPr>
          <w:strike/>
          <w:sz w:val="18"/>
          <w:szCs w:val="18"/>
        </w:rPr>
        <w:t>(1)</w:t>
      </w:r>
      <w:r w:rsidRPr="00D56DCF">
        <w:rPr>
          <w:sz w:val="18"/>
          <w:szCs w:val="18"/>
        </w:rPr>
        <w:t xml:space="preserve"> </w:t>
      </w:r>
      <w:r w:rsidR="00FC7CD8" w:rsidRPr="006A3B1D">
        <w:rPr>
          <w:b/>
          <w:color w:val="FF0000"/>
          <w:sz w:val="18"/>
          <w:szCs w:val="18"/>
        </w:rPr>
        <w:t>(Değişik:RG-</w:t>
      </w:r>
      <w:r w:rsidR="00E36D3B">
        <w:rPr>
          <w:b/>
          <w:color w:val="FF0000"/>
          <w:sz w:val="18"/>
          <w:szCs w:val="18"/>
        </w:rPr>
        <w:t>05</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/2015-29</w:t>
      </w:r>
      <w:r w:rsidR="00E36D3B">
        <w:rPr>
          <w:b/>
          <w:color w:val="FF0000"/>
          <w:sz w:val="18"/>
          <w:szCs w:val="18"/>
        </w:rPr>
        <w:t>436</w:t>
      </w:r>
      <w:r w:rsidR="00FC7CD8" w:rsidRPr="006A3B1D">
        <w:rPr>
          <w:b/>
          <w:color w:val="FF0000"/>
          <w:sz w:val="18"/>
          <w:szCs w:val="18"/>
        </w:rPr>
        <w:t>/1</w:t>
      </w:r>
      <w:r w:rsidR="00FC7CD8">
        <w:rPr>
          <w:b/>
          <w:color w:val="FF0000"/>
          <w:sz w:val="18"/>
          <w:szCs w:val="18"/>
        </w:rPr>
        <w:t>6</w:t>
      </w:r>
      <w:r w:rsidR="005D062B">
        <w:rPr>
          <w:b/>
          <w:color w:val="FF0000"/>
          <w:sz w:val="18"/>
          <w:szCs w:val="18"/>
        </w:rPr>
        <w:t>-</w:t>
      </w:r>
      <w:r w:rsidR="00FC7CD8">
        <w:rPr>
          <w:b/>
          <w:color w:val="FF0000"/>
          <w:sz w:val="18"/>
          <w:szCs w:val="18"/>
        </w:rPr>
        <w:t>a</w:t>
      </w:r>
      <w:r w:rsidR="00FC7CD8" w:rsidRPr="006A3B1D">
        <w:rPr>
          <w:b/>
          <w:color w:val="FF0000"/>
          <w:sz w:val="18"/>
          <w:szCs w:val="18"/>
        </w:rPr>
        <w:t xml:space="preserve"> md. Yürürlük:</w:t>
      </w:r>
      <w:r w:rsidR="00E36D3B">
        <w:rPr>
          <w:b/>
          <w:color w:val="FF0000"/>
          <w:sz w:val="18"/>
          <w:szCs w:val="18"/>
        </w:rPr>
        <w:t>13</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w:t>
      </w:r>
      <w:r w:rsidR="00FC7CD8" w:rsidRPr="006A3B1D">
        <w:rPr>
          <w:noProof/>
          <w:color w:val="FF0000"/>
          <w:sz w:val="18"/>
          <w:szCs w:val="18"/>
        </w:rPr>
        <w:t xml:space="preserve"> </w:t>
      </w:r>
      <w:r w:rsidRPr="00FC7CD8">
        <w:rPr>
          <w:strike/>
          <w:sz w:val="18"/>
          <w:szCs w:val="18"/>
        </w:rPr>
        <w:t>75 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FC7CD8">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 diyabetli ST yükselmesiz miyokard enfarktüsü [NSTEMI] hastalarda;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D3300F">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E725E4" w:rsidRPr="00E725E4">
        <w:rPr>
          <w:rFonts w:eastAsiaTheme="minorEastAsia" w:cstheme="minorBidi"/>
          <w:b/>
          <w:sz w:val="18"/>
          <w:szCs w:val="18"/>
        </w:rPr>
        <w:t xml:space="preserve">( </w:t>
      </w:r>
      <w:r w:rsidRPr="00896B79">
        <w:rPr>
          <w:rFonts w:eastAsiaTheme="minorEastAsia" w:cstheme="minorBidi"/>
          <w:b/>
          <w:sz w:val="18"/>
          <w:szCs w:val="18"/>
        </w:rPr>
        <w:t xml:space="preserve">Değişik: RG- </w:t>
      </w:r>
      <w:r>
        <w:rPr>
          <w:rFonts w:eastAsiaTheme="minorEastAsia" w:cstheme="minorBidi"/>
          <w:b/>
          <w:sz w:val="18"/>
          <w:szCs w:val="18"/>
        </w:rPr>
        <w:t>25/07/2014-29071</w:t>
      </w:r>
      <w:r w:rsidRPr="00896B79">
        <w:rPr>
          <w:rFonts w:eastAsiaTheme="minorEastAsia" w:cstheme="minorBidi"/>
          <w:b/>
          <w:sz w:val="18"/>
          <w:szCs w:val="18"/>
        </w:rPr>
        <w:t xml:space="preserve"> /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 xml:space="preserve"> )</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lastRenderedPageBreak/>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(EK: RG-30/08/2014-29104/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Default="00497FD0" w:rsidP="00870E79">
      <w:pPr>
        <w:jc w:val="both"/>
        <w:rPr>
          <w:b/>
          <w:bCs/>
          <w:strike/>
          <w:color w:val="000000" w:themeColor="text1"/>
          <w:sz w:val="18"/>
          <w:szCs w:val="18"/>
        </w:rPr>
      </w:pPr>
      <w:r w:rsidRPr="00F47945">
        <w:rPr>
          <w:color w:val="FF0000"/>
          <w:sz w:val="18"/>
          <w:szCs w:val="18"/>
        </w:rPr>
        <w:t xml:space="preserve">          </w:t>
      </w:r>
      <w:r w:rsidR="00721CA5" w:rsidRPr="00F47945">
        <w:rPr>
          <w:color w:val="FF0000"/>
          <w:sz w:val="18"/>
          <w:szCs w:val="18"/>
        </w:rPr>
        <w:t xml:space="preserve">  </w:t>
      </w:r>
      <w:r w:rsidR="00721CA5" w:rsidRPr="00497FD0">
        <w:rPr>
          <w:strike/>
          <w:color w:val="FF0000"/>
          <w:sz w:val="18"/>
          <w:szCs w:val="18"/>
        </w:rPr>
        <w:t xml:space="preserve"> </w:t>
      </w:r>
      <w:r w:rsidR="00896B79" w:rsidRPr="00497FD0">
        <w:rPr>
          <w:strike/>
          <w:color w:val="FF0000"/>
          <w:sz w:val="18"/>
          <w:szCs w:val="18"/>
        </w:rPr>
        <w:t>(3)</w:t>
      </w:r>
      <w:r w:rsidR="00896B79" w:rsidRPr="00896B79">
        <w:rPr>
          <w:color w:val="FF0000"/>
          <w:sz w:val="18"/>
          <w:szCs w:val="18"/>
        </w:rPr>
        <w:t xml:space="preserve"> </w:t>
      </w:r>
      <w:r w:rsidRPr="00A60EEE">
        <w:rPr>
          <w:b/>
          <w:sz w:val="18"/>
          <w:szCs w:val="18"/>
        </w:rPr>
        <w:t>(Mülga:RG-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sz w:val="18"/>
          <w:szCs w:val="18"/>
        </w:rPr>
        <w:t xml:space="preserve">/15 md. Yürürlük: </w:t>
      </w:r>
      <w:r w:rsidR="00A60EEE" w:rsidRPr="00A60EEE">
        <w:rPr>
          <w:b/>
          <w:sz w:val="18"/>
          <w:szCs w:val="18"/>
        </w:rPr>
        <w:t>25</w:t>
      </w:r>
      <w:r w:rsidRPr="00A60EEE">
        <w:rPr>
          <w:b/>
          <w:sz w:val="18"/>
          <w:szCs w:val="18"/>
        </w:rPr>
        <w:t xml:space="preserve">/06/2016) </w:t>
      </w:r>
      <w:r w:rsidR="00896B79" w:rsidRPr="00497FD0">
        <w:rPr>
          <w:strike/>
          <w:color w:val="FF0000"/>
          <w:sz w:val="18"/>
          <w:szCs w:val="18"/>
        </w:rPr>
        <w:t>Apiksaban, bu madde kapsamı dışındaki endikasyonlarda ödenmez.</w:t>
      </w:r>
      <w:r w:rsidR="00721CA5" w:rsidRPr="00497FD0">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RG-30/08/2014-29104 /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(1) Yetişkin hastalarda;</w:t>
      </w:r>
    </w:p>
    <w:p w:rsidR="00497FD0" w:rsidRPr="00497FD0"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a)</w:t>
      </w:r>
      <w:r w:rsidRPr="00497FD0">
        <w:rPr>
          <w:rStyle w:val="apple-converted-space"/>
          <w:noProof/>
          <w:color w:val="FF0000"/>
          <w:sz w:val="18"/>
          <w:szCs w:val="18"/>
        </w:rPr>
        <w:t> </w:t>
      </w:r>
      <w:r w:rsidRPr="00497FD0">
        <w:rPr>
          <w:rStyle w:val="spelle"/>
          <w:noProof/>
          <w:color w:val="FF0000"/>
          <w:sz w:val="18"/>
          <w:szCs w:val="18"/>
        </w:rPr>
        <w:t>Rivaroksaban ve apiksaban</w:t>
      </w:r>
      <w:r w:rsidRPr="00497FD0">
        <w:rPr>
          <w:noProof/>
          <w:color w:val="FF0000"/>
          <w:sz w:val="18"/>
          <w:szCs w:val="18"/>
        </w:rPr>
        <w:t>; Derin</w:t>
      </w:r>
      <w:r w:rsidRPr="00497FD0">
        <w:rPr>
          <w:rStyle w:val="apple-converted-space"/>
          <w:noProof/>
          <w:color w:val="FF0000"/>
          <w:sz w:val="18"/>
          <w:szCs w:val="18"/>
        </w:rPr>
        <w:t> </w:t>
      </w:r>
      <w:r w:rsidRPr="00497FD0">
        <w:rPr>
          <w:rStyle w:val="spelle"/>
          <w:noProof/>
          <w:color w:val="FF0000"/>
          <w:sz w:val="18"/>
          <w:szCs w:val="18"/>
        </w:rPr>
        <w:t>Ven</w:t>
      </w:r>
      <w:r w:rsidRPr="00497FD0">
        <w:rPr>
          <w:rStyle w:val="apple-converted-space"/>
          <w:noProof/>
          <w:color w:val="FF0000"/>
          <w:sz w:val="18"/>
          <w:szCs w:val="18"/>
        </w:rPr>
        <w:t> </w:t>
      </w:r>
      <w:r w:rsidRPr="00497FD0">
        <w:rPr>
          <w:rStyle w:val="spelle"/>
          <w:noProof/>
          <w:color w:val="FF0000"/>
          <w:sz w:val="18"/>
          <w:szCs w:val="18"/>
        </w:rPr>
        <w:t>Trombozu</w:t>
      </w:r>
      <w:r w:rsidRPr="00497FD0">
        <w:rPr>
          <w:rStyle w:val="apple-converted-space"/>
          <w:noProof/>
          <w:color w:val="FF0000"/>
          <w:sz w:val="18"/>
          <w:szCs w:val="18"/>
        </w:rPr>
        <w:t> </w:t>
      </w:r>
      <w:r w:rsidRPr="00497FD0">
        <w:rPr>
          <w:noProof/>
          <w:color w:val="FF0000"/>
          <w:sz w:val="18"/>
          <w:szCs w:val="18"/>
        </w:rPr>
        <w:t>(DVT) tedavisi ile akut DVT sonrası tekrarlayan DVT ve</w:t>
      </w:r>
      <w:r w:rsidRPr="00497FD0">
        <w:rPr>
          <w:rStyle w:val="apple-converted-space"/>
          <w:noProof/>
          <w:color w:val="FF0000"/>
          <w:sz w:val="18"/>
          <w:szCs w:val="18"/>
        </w:rPr>
        <w:t> </w:t>
      </w:r>
      <w:r w:rsidRPr="00497FD0">
        <w:rPr>
          <w:rStyle w:val="spelle"/>
          <w:noProof/>
          <w:color w:val="FF0000"/>
          <w:sz w:val="18"/>
          <w:szCs w:val="18"/>
        </w:rPr>
        <w:t>Pulmoner Embolizmin</w:t>
      </w:r>
      <w:r w:rsidRPr="00497FD0">
        <w:rPr>
          <w:rStyle w:val="apple-converted-space"/>
          <w:noProof/>
          <w:color w:val="FF0000"/>
          <w:sz w:val="18"/>
          <w:szCs w:val="18"/>
        </w:rPr>
        <w:t> </w:t>
      </w:r>
      <w:r w:rsidRPr="00497FD0">
        <w:rPr>
          <w:noProof/>
          <w:color w:val="FF0000"/>
          <w:sz w:val="18"/>
          <w:szCs w:val="18"/>
        </w:rPr>
        <w:t>(PE) önlenmesinde veya</w:t>
      </w:r>
      <w:r w:rsidRPr="00497FD0">
        <w:rPr>
          <w:rStyle w:val="apple-converted-space"/>
          <w:noProof/>
          <w:color w:val="FF0000"/>
          <w:sz w:val="18"/>
          <w:szCs w:val="18"/>
        </w:rPr>
        <w:t> </w:t>
      </w:r>
      <w:r w:rsidRPr="00497FD0">
        <w:rPr>
          <w:rStyle w:val="spelle"/>
          <w:noProof/>
          <w:color w:val="FF0000"/>
          <w:sz w:val="18"/>
          <w:szCs w:val="18"/>
        </w:rPr>
        <w:t>Pulmoner</w:t>
      </w:r>
      <w:r w:rsidRPr="00497FD0">
        <w:rPr>
          <w:rStyle w:val="apple-converted-space"/>
          <w:noProof/>
          <w:color w:val="FF0000"/>
          <w:sz w:val="18"/>
          <w:szCs w:val="18"/>
        </w:rPr>
        <w:t> </w:t>
      </w:r>
      <w:r w:rsidRPr="00497FD0">
        <w:rPr>
          <w:rStyle w:val="spelle"/>
          <w:noProof/>
          <w:color w:val="FF0000"/>
          <w:sz w:val="18"/>
          <w:szCs w:val="18"/>
        </w:rPr>
        <w:t>Embolizm</w:t>
      </w:r>
      <w:r w:rsidRPr="00497FD0">
        <w:rPr>
          <w:rStyle w:val="apple-converted-space"/>
          <w:noProof/>
          <w:color w:val="FF0000"/>
          <w:sz w:val="18"/>
          <w:szCs w:val="18"/>
        </w:rPr>
        <w:t> </w:t>
      </w:r>
      <w:r w:rsidRPr="00497FD0">
        <w:rPr>
          <w:noProof/>
          <w:color w:val="FF0000"/>
          <w:sz w:val="18"/>
          <w:szCs w:val="18"/>
        </w:rPr>
        <w:t>(PE) tedavisi ile tekrarlayan PE ve</w:t>
      </w:r>
      <w:r w:rsidRPr="00497FD0">
        <w:rPr>
          <w:rStyle w:val="apple-converted-space"/>
          <w:noProof/>
          <w:color w:val="FF0000"/>
          <w:sz w:val="18"/>
          <w:szCs w:val="18"/>
        </w:rPr>
        <w:t> </w:t>
      </w:r>
      <w:r w:rsidRPr="00497FD0">
        <w:rPr>
          <w:rStyle w:val="spelle"/>
          <w:noProof/>
          <w:color w:val="FF0000"/>
          <w:sz w:val="18"/>
          <w:szCs w:val="18"/>
        </w:rPr>
        <w:t>DVT’nin</w:t>
      </w:r>
      <w:r w:rsidRPr="00497FD0">
        <w:rPr>
          <w:rStyle w:val="apple-converted-space"/>
          <w:noProof/>
          <w:color w:val="FF0000"/>
          <w:sz w:val="18"/>
          <w:szCs w:val="18"/>
        </w:rPr>
        <w:t> </w:t>
      </w:r>
      <w:r w:rsidRPr="00497FD0">
        <w:rPr>
          <w:noProof/>
          <w:color w:val="FF0000"/>
          <w:sz w:val="18"/>
          <w:szCs w:val="18"/>
        </w:rPr>
        <w:t xml:space="preserve">önlenmesinde, </w:t>
      </w:r>
      <w:r w:rsidRPr="00497FD0">
        <w:rPr>
          <w:rStyle w:val="spelle"/>
          <w:noProof/>
          <w:color w:val="FF0000"/>
          <w:sz w:val="18"/>
          <w:szCs w:val="18"/>
        </w:rPr>
        <w:t>Dabigatran</w:t>
      </w:r>
      <w:r w:rsidRPr="00497FD0">
        <w:rPr>
          <w:noProof/>
          <w:color w:val="FF0000"/>
          <w:sz w:val="18"/>
          <w:szCs w:val="18"/>
        </w:rPr>
        <w:t>; Akut Derin</w:t>
      </w:r>
      <w:r w:rsidRPr="00497FD0">
        <w:rPr>
          <w:rStyle w:val="apple-converted-space"/>
          <w:noProof/>
          <w:color w:val="FF0000"/>
          <w:sz w:val="18"/>
          <w:szCs w:val="18"/>
        </w:rPr>
        <w:t> </w:t>
      </w:r>
      <w:r w:rsidRPr="00497FD0">
        <w:rPr>
          <w:rStyle w:val="spelle"/>
          <w:noProof/>
          <w:color w:val="FF0000"/>
          <w:sz w:val="18"/>
          <w:szCs w:val="18"/>
        </w:rPr>
        <w:t>Ven</w:t>
      </w:r>
      <w:r w:rsidRPr="00497FD0">
        <w:rPr>
          <w:rStyle w:val="apple-converted-space"/>
          <w:noProof/>
          <w:color w:val="FF0000"/>
          <w:sz w:val="18"/>
          <w:szCs w:val="18"/>
        </w:rPr>
        <w:t> </w:t>
      </w:r>
      <w:r w:rsidRPr="00497FD0">
        <w:rPr>
          <w:rStyle w:val="spelle"/>
          <w:noProof/>
          <w:color w:val="FF0000"/>
          <w:sz w:val="18"/>
          <w:szCs w:val="18"/>
        </w:rPr>
        <w:t>Trombozu</w:t>
      </w:r>
      <w:r w:rsidRPr="00497FD0">
        <w:rPr>
          <w:rStyle w:val="apple-converted-space"/>
          <w:noProof/>
          <w:color w:val="FF0000"/>
          <w:sz w:val="18"/>
          <w:szCs w:val="18"/>
        </w:rPr>
        <w:t> </w:t>
      </w:r>
      <w:r w:rsidRPr="00497FD0">
        <w:rPr>
          <w:noProof/>
          <w:color w:val="FF0000"/>
          <w:sz w:val="18"/>
          <w:szCs w:val="18"/>
        </w:rPr>
        <w:t>(DVT) ve/veya</w:t>
      </w:r>
      <w:r w:rsidRPr="00497FD0">
        <w:rPr>
          <w:rStyle w:val="apple-converted-space"/>
          <w:noProof/>
          <w:color w:val="FF0000"/>
          <w:sz w:val="18"/>
          <w:szCs w:val="18"/>
        </w:rPr>
        <w:t> </w:t>
      </w:r>
      <w:r w:rsidRPr="00497FD0">
        <w:rPr>
          <w:rStyle w:val="spelle"/>
          <w:noProof/>
          <w:color w:val="FF0000"/>
          <w:sz w:val="18"/>
          <w:szCs w:val="18"/>
        </w:rPr>
        <w:t>Pulmoner</w:t>
      </w:r>
      <w:r w:rsidRPr="00497FD0">
        <w:rPr>
          <w:rStyle w:val="apple-converted-space"/>
          <w:noProof/>
          <w:color w:val="FF0000"/>
          <w:sz w:val="18"/>
          <w:szCs w:val="18"/>
        </w:rPr>
        <w:t> </w:t>
      </w:r>
      <w:r w:rsidRPr="00497FD0">
        <w:rPr>
          <w:rStyle w:val="spelle"/>
          <w:noProof/>
          <w:color w:val="FF0000"/>
          <w:sz w:val="18"/>
          <w:szCs w:val="18"/>
        </w:rPr>
        <w:t>Embolizm</w:t>
      </w:r>
      <w:r w:rsidRPr="00497FD0">
        <w:rPr>
          <w:rStyle w:val="apple-converted-space"/>
          <w:noProof/>
          <w:color w:val="FF0000"/>
          <w:sz w:val="18"/>
          <w:szCs w:val="18"/>
        </w:rPr>
        <w:t> </w:t>
      </w:r>
      <w:r w:rsidRPr="00497FD0">
        <w:rPr>
          <w:noProof/>
          <w:color w:val="FF0000"/>
          <w:sz w:val="18"/>
          <w:szCs w:val="18"/>
        </w:rPr>
        <w:t>(PE) tedavisinde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(Değişik:RG-</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r w:rsidR="001976F1" w:rsidRPr="00D8743D">
        <w:rPr>
          <w:b/>
          <w:strike/>
          <w:color w:val="FF0000"/>
          <w:sz w:val="18"/>
          <w:szCs w:val="18"/>
        </w:rPr>
        <w:t>18</w:t>
      </w:r>
      <w:r w:rsidR="00087E0C" w:rsidRPr="00D8743D">
        <w:rPr>
          <w:b/>
          <w:strike/>
          <w:color w:val="FF0000"/>
          <w:sz w:val="18"/>
          <w:szCs w:val="18"/>
        </w:rPr>
        <w:t>/02/2015-</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lastRenderedPageBreak/>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3A67E1" w:rsidRDefault="003A67E1" w:rsidP="003A67E1">
      <w:pPr>
        <w:pStyle w:val="numbered10"/>
        <w:spacing w:before="0" w:beforeAutospacing="0" w:after="0" w:afterAutospacing="0"/>
        <w:ind w:firstLine="709"/>
        <w:jc w:val="both"/>
        <w:outlineLvl w:val="4"/>
        <w:rPr>
          <w:sz w:val="18"/>
          <w:szCs w:val="18"/>
        </w:rPr>
      </w:pPr>
      <w:r w:rsidRPr="00342451">
        <w:rPr>
          <w:strike/>
          <w:sz w:val="18"/>
          <w:szCs w:val="18"/>
        </w:rPr>
        <w:t xml:space="preserve"> </w:t>
      </w:r>
      <w:r w:rsidR="00857DA8" w:rsidRPr="00342451">
        <w:rPr>
          <w:strike/>
          <w:sz w:val="18"/>
          <w:szCs w:val="18"/>
        </w:rPr>
        <w:t>(6)</w:t>
      </w:r>
      <w:r w:rsidR="00857DA8" w:rsidRPr="00F30F25">
        <w:rPr>
          <w:sz w:val="18"/>
          <w:szCs w:val="18"/>
        </w:rPr>
        <w:t xml:space="preserve">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00857DA8"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3A67E1">
        <w:rPr>
          <w:b/>
          <w:strike/>
          <w:color w:val="FF0000"/>
          <w:sz w:val="18"/>
          <w:szCs w:val="18"/>
        </w:rPr>
        <w:t>(Değişik:RG-21/04/2015-29333/11 md. Yürürlük:  30/04/2015)</w:t>
      </w:r>
      <w:r w:rsidR="00375942">
        <w:rPr>
          <w:sz w:val="18"/>
          <w:szCs w:val="18"/>
        </w:rPr>
        <w:t xml:space="preserve"> </w:t>
      </w:r>
      <w:r w:rsidR="00F30F25" w:rsidRPr="00342451">
        <w:rPr>
          <w:strike/>
          <w:color w:val="FF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6241DC">
        <w:rPr>
          <w:b/>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lastRenderedPageBreak/>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(Ek:RG-</w:t>
      </w:r>
      <w:r w:rsidRPr="00A05509">
        <w:rPr>
          <w:b/>
          <w:bCs/>
          <w:color w:val="FF0000"/>
          <w:sz w:val="18"/>
          <w:szCs w:val="18"/>
        </w:rPr>
        <w:t>1</w:t>
      </w:r>
      <w:r>
        <w:rPr>
          <w:b/>
          <w:bCs/>
          <w:color w:val="FF0000"/>
          <w:sz w:val="18"/>
          <w:szCs w:val="18"/>
        </w:rPr>
        <w:t>8</w:t>
      </w:r>
      <w:r w:rsidRPr="00A05509">
        <w:rPr>
          <w:b/>
          <w:bCs/>
          <w:color w:val="FF0000"/>
          <w:sz w:val="18"/>
          <w:szCs w:val="18"/>
        </w:rPr>
        <w:t>/06/2016-2974</w:t>
      </w:r>
      <w:r>
        <w:rPr>
          <w:b/>
          <w:bCs/>
          <w:color w:val="FF0000"/>
          <w:sz w:val="18"/>
          <w:szCs w:val="18"/>
        </w:rPr>
        <w:t>6</w:t>
      </w:r>
      <w:r w:rsidRPr="00A05509">
        <w:rPr>
          <w:b/>
          <w:bCs/>
          <w:color w:val="FF0000"/>
          <w:sz w:val="18"/>
          <w:szCs w:val="18"/>
        </w:rPr>
        <w:t xml:space="preserve"> </w:t>
      </w:r>
      <w:r w:rsidRPr="00A05509">
        <w:rPr>
          <w:rFonts w:eastAsia="Calibri"/>
          <w:b/>
          <w:bCs/>
          <w:color w:val="FF0000"/>
          <w:sz w:val="18"/>
          <w:szCs w:val="18"/>
        </w:rPr>
        <w:t>/17-a md. Yürürlük:25 /06/2016)</w:t>
      </w:r>
    </w:p>
    <w:p w:rsidR="00857DA8" w:rsidRPr="0077775F" w:rsidRDefault="0077775F" w:rsidP="0077775F">
      <w:pPr>
        <w:rPr>
          <w:b/>
          <w:sz w:val="18"/>
          <w:szCs w:val="18"/>
        </w:rPr>
      </w:pPr>
      <w:bookmarkStart w:id="619"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9"/>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(Ek:RG-</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/06/2016-2974</w:t>
      </w:r>
      <w:r w:rsidR="00C365A5">
        <w:rPr>
          <w:b/>
          <w:bCs/>
          <w:color w:val="FF0000"/>
          <w:sz w:val="18"/>
          <w:szCs w:val="18"/>
          <w:lang w:eastAsia="tr-TR"/>
        </w:rPr>
        <w:t>6</w:t>
      </w:r>
      <w:r w:rsidR="00A05509" w:rsidRPr="00A05509">
        <w:rPr>
          <w:b/>
          <w:bCs/>
          <w:color w:val="FF0000"/>
          <w:sz w:val="18"/>
          <w:szCs w:val="18"/>
          <w:lang w:eastAsia="tr-TR"/>
        </w:rPr>
        <w:t xml:space="preserve"> </w:t>
      </w:r>
      <w:r w:rsidR="0077775F" w:rsidRPr="00A05509">
        <w:rPr>
          <w:rFonts w:eastAsia="Calibri"/>
          <w:b/>
          <w:bCs/>
          <w:color w:val="FF0000"/>
          <w:sz w:val="18"/>
          <w:szCs w:val="18"/>
          <w:lang w:eastAsia="tr-TR"/>
        </w:rPr>
        <w:t>/17-b md. Yürürlük:</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(Değişik:RG-</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/06/2016-2974</w:t>
      </w:r>
      <w:r w:rsidR="0012193A">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/17-c md. Yürürlük:</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RG-30/08/2014-29104 /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(Ek:RG-</w:t>
      </w:r>
      <w:r w:rsidR="00A05509" w:rsidRPr="00A05509">
        <w:rPr>
          <w:b/>
          <w:bCs/>
          <w:sz w:val="18"/>
          <w:szCs w:val="18"/>
        </w:rPr>
        <w:t>1</w:t>
      </w:r>
      <w:r w:rsidR="00A94067">
        <w:rPr>
          <w:b/>
          <w:bCs/>
          <w:sz w:val="18"/>
          <w:szCs w:val="18"/>
        </w:rPr>
        <w:t>8</w:t>
      </w:r>
      <w:r w:rsidR="00A05509" w:rsidRPr="00A05509">
        <w:rPr>
          <w:b/>
          <w:bCs/>
          <w:sz w:val="18"/>
          <w:szCs w:val="18"/>
        </w:rPr>
        <w:t>/06/2016-2974</w:t>
      </w:r>
      <w:r w:rsidR="00A94067">
        <w:rPr>
          <w:b/>
          <w:bCs/>
          <w:sz w:val="18"/>
          <w:szCs w:val="18"/>
        </w:rPr>
        <w:t>6</w:t>
      </w:r>
      <w:r w:rsidR="00A05509" w:rsidRPr="00A05509">
        <w:rPr>
          <w:b/>
          <w:bCs/>
          <w:sz w:val="18"/>
          <w:szCs w:val="18"/>
        </w:rPr>
        <w:t xml:space="preserve"> </w:t>
      </w:r>
      <w:r w:rsidRPr="00A05509">
        <w:rPr>
          <w:rFonts w:eastAsia="Calibri"/>
          <w:b/>
          <w:bCs/>
          <w:sz w:val="18"/>
          <w:szCs w:val="18"/>
        </w:rPr>
        <w:t>/17-ç md. Yürürlük:</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 xml:space="preserve">(7) Lipozomal amfoterisin-B, lipid kompleks veya kolloidal dispersiyon amfoterisin-B’nin parenteral formları, kaspofungin, anidilofungin, vorikanazol, mikafungin, posakonazol veya ıtrakonazol (infüzyon) yukarıdaki şartları sağlayan </w:t>
      </w:r>
      <w:r w:rsidRPr="00315B4A">
        <w:rPr>
          <w:rFonts w:eastAsiaTheme="minorHAnsi"/>
          <w:noProof/>
          <w:color w:val="FF0000"/>
          <w:sz w:val="18"/>
          <w:szCs w:val="18"/>
        </w:rPr>
        <w:lastRenderedPageBreak/>
        <w:t>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A004F0" w:rsidRPr="00542D98">
        <w:rPr>
          <w:b/>
          <w:color w:val="FF0000"/>
          <w:sz w:val="18"/>
          <w:szCs w:val="18"/>
        </w:rPr>
        <w:t xml:space="preserve">(EK: RG- </w:t>
      </w:r>
      <w:r w:rsidR="00542D98" w:rsidRPr="00542D98">
        <w:rPr>
          <w:b/>
          <w:color w:val="FF0000"/>
          <w:sz w:val="18"/>
          <w:szCs w:val="18"/>
        </w:rPr>
        <w:t>18</w:t>
      </w:r>
      <w:r w:rsidR="00A004F0" w:rsidRPr="00542D98">
        <w:rPr>
          <w:b/>
          <w:color w:val="FF0000"/>
          <w:sz w:val="18"/>
          <w:szCs w:val="18"/>
        </w:rPr>
        <w:t>/02/2015-</w:t>
      </w:r>
      <w:r w:rsidR="00542D98" w:rsidRPr="00542D98">
        <w:rPr>
          <w:b/>
          <w:color w:val="FF0000"/>
          <w:sz w:val="18"/>
          <w:szCs w:val="18"/>
        </w:rPr>
        <w:t>29271</w:t>
      </w:r>
      <w:r w:rsidR="00A004F0" w:rsidRPr="00542D98">
        <w:rPr>
          <w:b/>
          <w:color w:val="FF0000"/>
          <w:sz w:val="18"/>
          <w:szCs w:val="18"/>
        </w:rPr>
        <w:t xml:space="preserve"> / 1</w:t>
      </w:r>
      <w:r w:rsidR="00784B04" w:rsidRPr="00542D98">
        <w:rPr>
          <w:b/>
          <w:color w:val="FF0000"/>
          <w:sz w:val="18"/>
          <w:szCs w:val="18"/>
        </w:rPr>
        <w:t>4</w:t>
      </w:r>
      <w:r w:rsidR="00A004F0" w:rsidRPr="00542D98">
        <w:rPr>
          <w:b/>
          <w:color w:val="FF0000"/>
          <w:sz w:val="18"/>
          <w:szCs w:val="18"/>
        </w:rPr>
        <w:t xml:space="preserve"> md. Yürürlük: </w:t>
      </w:r>
      <w:r w:rsidR="00572EDC" w:rsidRPr="00572EDC">
        <w:rPr>
          <w:b/>
          <w:color w:val="FF0000"/>
          <w:sz w:val="18"/>
          <w:szCs w:val="18"/>
        </w:rPr>
        <w:t>28/02/2015)</w:t>
      </w:r>
      <w:r w:rsidR="00572EDC">
        <w:rPr>
          <w:b/>
          <w:color w:val="FF0000"/>
          <w:sz w:val="18"/>
          <w:szCs w:val="18"/>
        </w:rPr>
        <w:t xml:space="preserve"> </w:t>
      </w:r>
      <w:r w:rsidRPr="0098164A">
        <w:rPr>
          <w:sz w:val="18"/>
          <w:szCs w:val="18"/>
        </w:rPr>
        <w:t>Formeterol, salmeterol</w:t>
      </w:r>
      <w:r w:rsidR="00A004F0" w:rsidRPr="00A004F0">
        <w:rPr>
          <w:color w:val="FF0000"/>
          <w:sz w:val="18"/>
          <w:szCs w:val="18"/>
        </w:rPr>
        <w:t>, indakaterol</w:t>
      </w:r>
      <w:r w:rsidR="00734428">
        <w:rPr>
          <w:color w:val="FF0000"/>
          <w:sz w:val="18"/>
          <w:szCs w:val="18"/>
        </w:rPr>
        <w:t xml:space="preserve"> </w:t>
      </w:r>
      <w:r w:rsidR="00734428" w:rsidRPr="002001E7">
        <w:rPr>
          <w:rFonts w:eastAsia="Calibri"/>
          <w:b/>
          <w:sz w:val="18"/>
          <w:szCs w:val="18"/>
          <w:lang w:eastAsia="en-US"/>
        </w:rPr>
        <w:t xml:space="preserve">(Ek:RG-18/01/2016-29597 / 10 md. Yürürlük:26/01/2015) </w:t>
      </w:r>
      <w:r w:rsidR="00734428" w:rsidRPr="002001E7">
        <w:rPr>
          <w:noProof/>
          <w:color w:val="FF0000"/>
          <w:sz w:val="18"/>
          <w:szCs w:val="18"/>
        </w:rPr>
        <w:t>, glikopironyum</w:t>
      </w:r>
      <w:r w:rsidR="00A004F0" w:rsidRPr="002001E7">
        <w:rPr>
          <w:color w:val="FF0000"/>
          <w:sz w:val="18"/>
          <w:szCs w:val="18"/>
        </w:rPr>
        <w:t xml:space="preserve">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lastRenderedPageBreak/>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lastRenderedPageBreak/>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 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E52FB0" w:rsidRDefault="00A05509" w:rsidP="00315B4A">
      <w:pPr>
        <w:pStyle w:val="3-normalyaz"/>
        <w:spacing w:before="0" w:beforeAutospacing="0" w:after="0" w:afterAutospacing="0" w:line="240" w:lineRule="exact"/>
        <w:ind w:firstLine="567"/>
        <w:jc w:val="both"/>
        <w:rPr>
          <w:sz w:val="18"/>
          <w:szCs w:val="18"/>
        </w:rPr>
      </w:pPr>
      <w:r>
        <w:rPr>
          <w:sz w:val="18"/>
          <w:szCs w:val="18"/>
        </w:rPr>
        <w:t xml:space="preserve">   </w:t>
      </w:r>
    </w:p>
    <w:p w:rsidR="00E52FB0" w:rsidRDefault="00E52FB0" w:rsidP="00315B4A">
      <w:pPr>
        <w:pStyle w:val="3-normalyaz"/>
        <w:spacing w:before="0" w:beforeAutospacing="0" w:after="0" w:afterAutospacing="0" w:line="240" w:lineRule="exact"/>
        <w:ind w:firstLine="567"/>
        <w:jc w:val="both"/>
        <w:rPr>
          <w:sz w:val="18"/>
          <w:szCs w:val="18"/>
        </w:rPr>
      </w:pPr>
    </w:p>
    <w:p w:rsidR="00315B4A" w:rsidRPr="00E52FB0" w:rsidRDefault="00E52FB0"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lastRenderedPageBreak/>
        <w:t xml:space="preserve">   </w:t>
      </w:r>
      <w:r w:rsidR="00857DA8" w:rsidRPr="0098164A">
        <w:rPr>
          <w:sz w:val="18"/>
          <w:szCs w:val="18"/>
        </w:rPr>
        <w:t xml:space="preserve">(2) </w:t>
      </w:r>
      <w:r w:rsidR="00315B4A" w:rsidRPr="00A05509">
        <w:rPr>
          <w:rFonts w:eastAsia="Calibri"/>
          <w:b/>
          <w:bCs/>
          <w:color w:val="FF0000"/>
          <w:sz w:val="18"/>
          <w:szCs w:val="18"/>
        </w:rPr>
        <w:t>(Değişik:RG-</w:t>
      </w:r>
      <w:r w:rsidR="00A05509" w:rsidRPr="00A05509">
        <w:rPr>
          <w:b/>
          <w:bCs/>
          <w:color w:val="FF0000"/>
          <w:sz w:val="18"/>
          <w:szCs w:val="18"/>
        </w:rPr>
        <w:t>1</w:t>
      </w:r>
      <w:r w:rsidR="003A4598">
        <w:rPr>
          <w:b/>
          <w:bCs/>
          <w:color w:val="FF0000"/>
          <w:sz w:val="18"/>
          <w:szCs w:val="18"/>
        </w:rPr>
        <w:t>8</w:t>
      </w:r>
      <w:r w:rsidR="00A05509" w:rsidRPr="00A05509">
        <w:rPr>
          <w:b/>
          <w:bCs/>
          <w:color w:val="FF0000"/>
          <w:sz w:val="18"/>
          <w:szCs w:val="18"/>
        </w:rPr>
        <w:t>/06/2016-2974</w:t>
      </w:r>
      <w:r w:rsidR="003A4598">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/18 md. Yürürlük:</w:t>
      </w:r>
      <w:r w:rsidR="00A05509"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4100F6">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4100F6">
      <w:pPr>
        <w:pStyle w:val="3-NormalYaz0"/>
        <w:tabs>
          <w:tab w:val="left" w:pos="993"/>
        </w:tabs>
        <w:ind w:firstLine="709"/>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4100F6">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4100F6">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71191B">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71191B">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B347C0">
      <w:pPr>
        <w:pStyle w:val="numbered10"/>
        <w:spacing w:before="0" w:beforeAutospacing="0" w:after="0" w:afterAutospacing="0"/>
        <w:ind w:firstLine="709"/>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B347C0">
      <w:pPr>
        <w:pStyle w:val="numbered10"/>
        <w:spacing w:before="0" w:beforeAutospacing="0" w:after="0" w:afterAutospacing="0"/>
        <w:ind w:firstLine="709"/>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B347C0">
      <w:pPr>
        <w:pStyle w:val="numbered10"/>
        <w:spacing w:before="0" w:beforeAutospacing="0" w:after="0" w:afterAutospacing="0"/>
        <w:ind w:firstLine="709"/>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B347C0">
      <w:pPr>
        <w:pStyle w:val="numbered10"/>
        <w:spacing w:before="0" w:beforeAutospacing="0" w:after="0" w:afterAutospacing="0"/>
        <w:ind w:firstLine="709"/>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EE445E">
      <w:pPr>
        <w:tabs>
          <w:tab w:val="left" w:pos="566"/>
        </w:tabs>
        <w:spacing w:line="240" w:lineRule="exact"/>
        <w:ind w:firstLine="566"/>
        <w:jc w:val="both"/>
        <w:rPr>
          <w:rFonts w:eastAsia="ヒラギノ明朝 Pro W3"/>
          <w:strike/>
          <w:color w:val="000000" w:themeColor="text1"/>
          <w:sz w:val="18"/>
          <w:szCs w:val="18"/>
        </w:rPr>
      </w:pPr>
      <w:bookmarkStart w:id="62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EE445E">
      <w:pPr>
        <w:tabs>
          <w:tab w:val="left" w:pos="566"/>
        </w:tabs>
        <w:spacing w:line="240" w:lineRule="exact"/>
        <w:ind w:firstLine="566"/>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572EDC" w:rsidRPr="0015447E" w:rsidRDefault="00BC4675" w:rsidP="00EE445E">
      <w:pPr>
        <w:tabs>
          <w:tab w:val="left" w:pos="566"/>
        </w:tabs>
        <w:spacing w:line="240" w:lineRule="exact"/>
        <w:ind w:firstLine="566"/>
        <w:jc w:val="both"/>
        <w:rPr>
          <w:rFonts w:eastAsia="ヒラギノ明朝 Pro W3"/>
          <w:color w:val="000000" w:themeColor="text1"/>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572EDC" w:rsidP="00EE445E">
      <w:pPr>
        <w:tabs>
          <w:tab w:val="left" w:pos="566"/>
        </w:tabs>
        <w:spacing w:line="240" w:lineRule="exact"/>
        <w:ind w:firstLine="566"/>
        <w:jc w:val="both"/>
        <w:rPr>
          <w:rFonts w:eastAsia="ヒラギノ明朝 Pro W3"/>
          <w:b/>
          <w:strike/>
          <w:color w:val="FF0000"/>
          <w:sz w:val="18"/>
          <w:szCs w:val="18"/>
        </w:rPr>
      </w:pPr>
      <w:r w:rsidRPr="0015447E">
        <w:rPr>
          <w:rFonts w:eastAsia="ヒラギノ明朝 Pro W3"/>
          <w:b/>
          <w:color w:val="FF0000"/>
          <w:sz w:val="18"/>
          <w:szCs w:val="18"/>
        </w:rPr>
        <w:t>(Değişik: RG- 18/02/2015-29271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15447E"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(Değişik:RG-05/08/2015-29436/21 md. Yürürlük:13/08/2015)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lastRenderedPageBreak/>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AA2DF8" w:rsidRPr="00CF02A8">
        <w:rPr>
          <w:rFonts w:eastAsia="Calibri"/>
          <w:b/>
          <w:bCs/>
          <w:sz w:val="18"/>
          <w:szCs w:val="18"/>
        </w:rPr>
        <w:t>/19 md. 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1266B6" w:rsidRPr="00CF02A8">
        <w:rPr>
          <w:rFonts w:eastAsia="Calibri"/>
          <w:b/>
          <w:bCs/>
          <w:sz w:val="18"/>
          <w:szCs w:val="18"/>
        </w:rPr>
        <w:t>/19 md. 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r w:rsidR="00293D81" w:rsidRPr="00CC61D2">
        <w:rPr>
          <w:rFonts w:eastAsiaTheme="minorEastAsia" w:cstheme="minorBidi"/>
          <w:b/>
          <w:strike/>
          <w:color w:val="FF0000"/>
          <w:sz w:val="18"/>
          <w:szCs w:val="18"/>
        </w:rPr>
        <w:t>Değişik:RG-04/05/2013-28637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C550B0"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6E0259">
        <w:rPr>
          <w:strike/>
        </w:rPr>
        <w:t xml:space="preserve"> </w:t>
      </w:r>
      <w:r w:rsidR="006C5C14" w:rsidRPr="00C550B0">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C5C14" w:rsidRPr="00C550B0" w:rsidRDefault="006C5C14" w:rsidP="006C5C14">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Pr="00C550B0" w:rsidRDefault="006C5C14" w:rsidP="006C5C14">
      <w:pPr>
        <w:ind w:firstLine="567"/>
        <w:jc w:val="both"/>
        <w:rPr>
          <w:bCs/>
          <w:strike/>
          <w:color w:val="000000" w:themeColor="text1"/>
          <w:sz w:val="18"/>
          <w:szCs w:val="18"/>
        </w:rPr>
      </w:pPr>
      <w:r w:rsidRPr="00C550B0">
        <w:rPr>
          <w:bCs/>
          <w:strike/>
          <w:color w:val="000000" w:themeColor="text1"/>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lastRenderedPageBreak/>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(Değişik:RG-</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/06/2016-2974</w:t>
      </w:r>
      <w:r w:rsidR="007B1638">
        <w:rPr>
          <w:b/>
          <w:bCs/>
          <w:color w:val="FF0000"/>
          <w:sz w:val="18"/>
          <w:szCs w:val="18"/>
        </w:rPr>
        <w:t>6</w:t>
      </w:r>
      <w:r w:rsidR="00BE5099" w:rsidRPr="00BE5099">
        <w:rPr>
          <w:b/>
          <w:bCs/>
          <w:color w:val="FF0000"/>
          <w:sz w:val="18"/>
          <w:szCs w:val="18"/>
        </w:rPr>
        <w:t xml:space="preserve"> </w:t>
      </w:r>
      <w:r w:rsidRPr="00BE5099">
        <w:rPr>
          <w:b/>
          <w:bCs/>
          <w:color w:val="FF0000"/>
          <w:sz w:val="18"/>
          <w:szCs w:val="18"/>
        </w:rPr>
        <w:t>/20-a  md. Yürürlük:</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0B58CC">
        <w:rPr>
          <w:sz w:val="18"/>
          <w:szCs w:val="18"/>
          <w:lang w:eastAsia="en-US"/>
        </w:rPr>
        <w:t>(1)</w:t>
      </w:r>
      <w:r w:rsidR="00B43C22" w:rsidRPr="000B58CC">
        <w:rPr>
          <w:rFonts w:eastAsia="ヒラギノ明朝 Pro W3"/>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(Değişik:RG-</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AE3EE6" w:rsidRPr="00C550B0">
        <w:rPr>
          <w:b/>
          <w:color w:val="FF0000"/>
          <w:sz w:val="18"/>
          <w:szCs w:val="18"/>
        </w:rPr>
        <w:t>md. Yürürlük:</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BE5099">
        <w:rPr>
          <w:color w:val="FF0000"/>
          <w:sz w:val="18"/>
          <w:szCs w:val="18"/>
          <w:lang w:eastAsia="en-US"/>
        </w:rPr>
        <w:t>.</w:t>
      </w:r>
      <w:r w:rsidR="00DF73D8" w:rsidRPr="00BE5099">
        <w:rPr>
          <w:b/>
          <w:bCs/>
          <w:color w:val="FF0000"/>
          <w:sz w:val="18"/>
          <w:szCs w:val="18"/>
        </w:rPr>
        <w:t>(Değişik:RG-</w:t>
      </w:r>
      <w:r w:rsidR="00BE5099" w:rsidRPr="00BE5099">
        <w:rPr>
          <w:b/>
          <w:bCs/>
          <w:color w:val="FF0000"/>
          <w:sz w:val="18"/>
          <w:szCs w:val="18"/>
        </w:rPr>
        <w:t>1</w:t>
      </w:r>
      <w:r w:rsidR="00604DAE">
        <w:rPr>
          <w:b/>
          <w:bCs/>
          <w:color w:val="FF0000"/>
          <w:sz w:val="18"/>
          <w:szCs w:val="18"/>
        </w:rPr>
        <w:t>8</w:t>
      </w:r>
      <w:r w:rsidR="00BE5099" w:rsidRPr="00BE5099">
        <w:rPr>
          <w:b/>
          <w:bCs/>
          <w:color w:val="FF0000"/>
          <w:sz w:val="18"/>
          <w:szCs w:val="18"/>
        </w:rPr>
        <w:t>/06/2016-2974</w:t>
      </w:r>
      <w:r w:rsidR="00604DAE">
        <w:rPr>
          <w:b/>
          <w:bCs/>
          <w:color w:val="FF0000"/>
          <w:sz w:val="18"/>
          <w:szCs w:val="18"/>
        </w:rPr>
        <w:t>6</w:t>
      </w:r>
      <w:r w:rsidR="00BE5099" w:rsidRPr="00BE5099">
        <w:rPr>
          <w:b/>
          <w:bCs/>
          <w:color w:val="FF0000"/>
          <w:sz w:val="18"/>
          <w:szCs w:val="18"/>
        </w:rPr>
        <w:t xml:space="preserve"> </w:t>
      </w:r>
      <w:r w:rsidR="00DF73D8" w:rsidRPr="00BE5099">
        <w:rPr>
          <w:b/>
          <w:bCs/>
          <w:color w:val="FF0000"/>
          <w:sz w:val="18"/>
          <w:szCs w:val="18"/>
        </w:rPr>
        <w:t xml:space="preserve">/20-b  md. Yürürlük: </w:t>
      </w:r>
      <w:r w:rsidR="00BE5099" w:rsidRPr="00BE5099">
        <w:rPr>
          <w:b/>
          <w:bCs/>
          <w:color w:val="FF0000"/>
          <w:sz w:val="18"/>
          <w:szCs w:val="18"/>
        </w:rPr>
        <w:t>2</w:t>
      </w:r>
      <w:r w:rsidR="00DF73D8" w:rsidRPr="00BE5099">
        <w:rPr>
          <w:b/>
          <w:bCs/>
          <w:color w:val="FF0000"/>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F820EC" w:rsidRDefault="002A0D86" w:rsidP="002A0D86">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Pr>
          <w:b/>
          <w:sz w:val="18"/>
          <w:szCs w:val="18"/>
        </w:rPr>
        <w:t>(Değişik:RG</w:t>
      </w:r>
      <w:r w:rsidR="003E3946">
        <w:rPr>
          <w:b/>
          <w:sz w:val="18"/>
          <w:szCs w:val="18"/>
        </w:rPr>
        <w:t>-05</w:t>
      </w:r>
      <w:r w:rsidR="00F820EC">
        <w:rPr>
          <w:b/>
          <w:sz w:val="18"/>
          <w:szCs w:val="18"/>
        </w:rPr>
        <w:t>/0</w:t>
      </w:r>
      <w:r w:rsidR="00DE4A94">
        <w:rPr>
          <w:b/>
          <w:sz w:val="18"/>
          <w:szCs w:val="18"/>
        </w:rPr>
        <w:t>8</w:t>
      </w:r>
      <w:r w:rsidR="00F820EC">
        <w:rPr>
          <w:b/>
          <w:sz w:val="18"/>
          <w:szCs w:val="18"/>
        </w:rPr>
        <w:t>/2015-29</w:t>
      </w:r>
      <w:r w:rsidR="003E3946">
        <w:rPr>
          <w:b/>
          <w:sz w:val="18"/>
          <w:szCs w:val="18"/>
        </w:rPr>
        <w:t xml:space="preserve">436 </w:t>
      </w:r>
      <w:r w:rsidR="00F820EC">
        <w:rPr>
          <w:b/>
          <w:sz w:val="18"/>
          <w:szCs w:val="18"/>
        </w:rPr>
        <w:t>/22</w:t>
      </w:r>
      <w:r w:rsidR="00AE3EE6" w:rsidRPr="00AE3EE6">
        <w:rPr>
          <w:b/>
          <w:sz w:val="18"/>
          <w:szCs w:val="18"/>
        </w:rPr>
        <w:t xml:space="preserve"> md. Yürürlük:</w:t>
      </w:r>
      <w:r w:rsidR="003E3946">
        <w:rPr>
          <w:b/>
          <w:sz w:val="18"/>
          <w:szCs w:val="18"/>
        </w:rPr>
        <w:t>13</w:t>
      </w:r>
      <w:r w:rsidR="00AE3EE6" w:rsidRPr="00AE3EE6">
        <w:rPr>
          <w:b/>
          <w:sz w:val="18"/>
          <w:szCs w:val="18"/>
        </w:rPr>
        <w:t>/0</w:t>
      </w:r>
      <w:r w:rsidR="00DE4A94">
        <w:rPr>
          <w:b/>
          <w:sz w:val="18"/>
          <w:szCs w:val="18"/>
        </w:rPr>
        <w:t>8</w:t>
      </w:r>
      <w:r w:rsidR="00AE3EE6" w:rsidRPr="00AE3EE6">
        <w:rPr>
          <w:b/>
          <w:sz w:val="18"/>
          <w:szCs w:val="18"/>
        </w:rPr>
        <w:t>/2015)</w:t>
      </w:r>
      <w:r w:rsidR="00AE3EE6">
        <w:rPr>
          <w:b/>
          <w:color w:val="FF0000"/>
          <w:sz w:val="18"/>
          <w:szCs w:val="18"/>
        </w:rPr>
        <w:t xml:space="preserve"> </w:t>
      </w:r>
      <w:r w:rsidR="00C96B19" w:rsidRPr="00AE3EE6">
        <w:rPr>
          <w:strike/>
          <w:color w:val="FF0000"/>
          <w:sz w:val="18"/>
          <w:szCs w:val="18"/>
          <w:lang w:eastAsia="en-US"/>
        </w:rPr>
        <w:t>Bu grup ilaçlar ardışık ya da kombine olarak kullanılamayacaktır.</w:t>
      </w:r>
      <w:r w:rsidR="00AE3EE6" w:rsidRPr="00AE3EE6">
        <w:rPr>
          <w:noProof/>
          <w:sz w:val="18"/>
          <w:szCs w:val="18"/>
        </w:rPr>
        <w:t xml:space="preserve"> </w:t>
      </w:r>
      <w:r w:rsidR="00AE3EE6" w:rsidRPr="00F820EC">
        <w:rPr>
          <w:noProof/>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 xml:space="preserve">(Değişik: RG- 18/02/2015-29271 /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lastRenderedPageBreak/>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Değişik:RG-</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/06/2016-2974</w:t>
      </w:r>
      <w:r w:rsidR="00FA56F4">
        <w:rPr>
          <w:b/>
          <w:bCs/>
          <w:color w:val="FF0000"/>
          <w:sz w:val="18"/>
          <w:szCs w:val="18"/>
          <w:lang w:eastAsia="tr-TR"/>
        </w:rPr>
        <w:t>6</w:t>
      </w:r>
      <w:r w:rsidR="00317D89" w:rsidRPr="000B58CC">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 etken maddesini içeren ilaçlar;</w:t>
      </w:r>
      <w:r w:rsidR="00DF73D8" w:rsidRPr="00DF73D8">
        <w:rPr>
          <w:sz w:val="18"/>
          <w:szCs w:val="18"/>
          <w:lang w:eastAsia="en-US"/>
        </w:rPr>
        <w:t xml:space="preserve"> </w:t>
      </w:r>
      <w:r w:rsidR="00DF73D8" w:rsidRPr="000B58CC">
        <w:rPr>
          <w:b/>
          <w:bCs/>
          <w:color w:val="FF0000"/>
          <w:sz w:val="18"/>
          <w:szCs w:val="18"/>
        </w:rPr>
        <w:t>(Değişik:RG-</w:t>
      </w:r>
      <w:r w:rsidR="00B80348">
        <w:rPr>
          <w:b/>
          <w:bCs/>
          <w:color w:val="FF0000"/>
          <w:sz w:val="18"/>
          <w:szCs w:val="18"/>
        </w:rPr>
        <w:t>18/06/2016-29746</w:t>
      </w:r>
      <w:r w:rsidR="00317D89" w:rsidRPr="000B58CC">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Pr="00317D89">
        <w:rPr>
          <w:b/>
          <w:bCs/>
          <w:sz w:val="18"/>
          <w:szCs w:val="18"/>
        </w:rPr>
        <w:t xml:space="preserve">  (EK:RG-</w:t>
      </w:r>
      <w:r w:rsidR="00317D89" w:rsidRPr="00317D89">
        <w:rPr>
          <w:b/>
          <w:bCs/>
          <w:sz w:val="18"/>
          <w:szCs w:val="18"/>
        </w:rPr>
        <w:t>1</w:t>
      </w:r>
      <w:r w:rsidR="00592FD8">
        <w:rPr>
          <w:b/>
          <w:bCs/>
          <w:sz w:val="18"/>
          <w:szCs w:val="18"/>
        </w:rPr>
        <w:t>8</w:t>
      </w:r>
      <w:r w:rsidR="00317D89" w:rsidRPr="00317D89">
        <w:rPr>
          <w:b/>
          <w:bCs/>
          <w:sz w:val="18"/>
          <w:szCs w:val="18"/>
        </w:rPr>
        <w:t>/06/2016-2974</w:t>
      </w:r>
      <w:r w:rsidR="00592FD8">
        <w:rPr>
          <w:b/>
          <w:bCs/>
          <w:sz w:val="18"/>
          <w:szCs w:val="18"/>
        </w:rPr>
        <w:t>6</w:t>
      </w:r>
      <w:r w:rsidR="00317D89" w:rsidRPr="00317D89">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BC6BF2" w:rsidRDefault="000D6885" w:rsidP="000D6885">
      <w:pPr>
        <w:spacing w:line="240" w:lineRule="atLeast"/>
        <w:jc w:val="both"/>
        <w:rPr>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r w:rsidR="00BC6BF2" w:rsidRPr="00BC6BF2">
        <w:rPr>
          <w:sz w:val="18"/>
          <w:szCs w:val="18"/>
        </w:rPr>
        <w:t xml:space="preserve"> </w:t>
      </w:r>
    </w:p>
    <w:p w:rsidR="00BC6BF2" w:rsidRPr="00BC6BF2" w:rsidRDefault="00BC6BF2" w:rsidP="000D6885">
      <w:pPr>
        <w:spacing w:line="240" w:lineRule="atLeast"/>
        <w:jc w:val="both"/>
        <w:rPr>
          <w:b/>
          <w:sz w:val="18"/>
          <w:szCs w:val="18"/>
        </w:rPr>
      </w:pPr>
      <w:r>
        <w:rPr>
          <w:b/>
          <w:sz w:val="18"/>
          <w:szCs w:val="18"/>
        </w:rPr>
        <w:t xml:space="preserve">           </w:t>
      </w:r>
      <w:r w:rsidRPr="00BC6BF2">
        <w:rPr>
          <w:b/>
          <w:sz w:val="18"/>
          <w:szCs w:val="18"/>
        </w:rPr>
        <w:t>(Değişik:RG-05/08/2015-29436/23 md. Yürürlük:13/08/2015)</w:t>
      </w:r>
    </w:p>
    <w:p w:rsidR="000D6885" w:rsidRPr="00BC6BF2" w:rsidRDefault="00BC6BF2" w:rsidP="000D6885">
      <w:pPr>
        <w:spacing w:line="240" w:lineRule="atLeast"/>
        <w:jc w:val="both"/>
        <w:rPr>
          <w:b/>
          <w:color w:val="FF0000"/>
          <w:sz w:val="18"/>
          <w:szCs w:val="18"/>
        </w:rPr>
      </w:pPr>
      <w:r w:rsidRPr="00BC6BF2">
        <w:rPr>
          <w:b/>
          <w:color w:val="FF0000"/>
          <w:sz w:val="18"/>
          <w:szCs w:val="18"/>
        </w:rPr>
        <w:t xml:space="preserve"> </w:t>
      </w:r>
      <w:r>
        <w:rPr>
          <w:b/>
          <w:color w:val="FF0000"/>
          <w:sz w:val="18"/>
          <w:szCs w:val="18"/>
        </w:rPr>
        <w:t xml:space="preserve">          </w:t>
      </w:r>
      <w:r w:rsidRPr="00BC6BF2">
        <w:rPr>
          <w:b/>
          <w:color w:val="FF0000"/>
          <w:sz w:val="18"/>
          <w:szCs w:val="18"/>
        </w:rPr>
        <w:t>(Değişik: RG-18/02/2015-29271 / 17 md. Yürürlük: 28/02/2015)</w:t>
      </w:r>
    </w:p>
    <w:p w:rsidR="00BC6BF2"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30"/>
      <w:r w:rsidR="002421DC">
        <w:rPr>
          <w:rFonts w:ascii="Times New Roman" w:hAnsi="Times New Roman" w:cs="Times New Roman"/>
          <w:color w:val="auto"/>
          <w:sz w:val="18"/>
          <w:szCs w:val="18"/>
        </w:rPr>
        <w:t xml:space="preserve"> </w:t>
      </w:r>
    </w:p>
    <w:p w:rsidR="00BC6BF2" w:rsidRDefault="00BC6BF2" w:rsidP="007A4FEB">
      <w:pPr>
        <w:pStyle w:val="Balk3"/>
        <w:spacing w:before="0"/>
        <w:ind w:firstLine="284"/>
        <w:jc w:val="both"/>
        <w:rPr>
          <w:rFonts w:ascii="Times New Roman" w:hAnsi="Times New Roman" w:cs="Times New Roman"/>
          <w:color w:val="FF0000"/>
          <w:sz w:val="18"/>
          <w:szCs w:val="18"/>
        </w:rPr>
      </w:pPr>
      <w:r w:rsidRPr="0098164A">
        <w:rPr>
          <w:rFonts w:ascii="Times New Roman" w:hAnsi="Times New Roman" w:cs="Times New Roman"/>
          <w:color w:val="auto"/>
          <w:sz w:val="18"/>
          <w:szCs w:val="18"/>
        </w:rPr>
        <w:t xml:space="preserve">4.2.34 -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p>
    <w:p w:rsidR="00857DA8" w:rsidRPr="00707E4C" w:rsidRDefault="00BC6BF2"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 xml:space="preserve">4.2.34 -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300F73">
        <w:rPr>
          <w:b/>
          <w:color w:val="FF0000"/>
          <w:sz w:val="18"/>
          <w:szCs w:val="18"/>
        </w:rPr>
        <w:t xml:space="preserve">              </w:t>
      </w:r>
      <w:r w:rsidRPr="00300F73">
        <w:rPr>
          <w:color w:val="FF0000"/>
          <w:sz w:val="18"/>
          <w:szCs w:val="18"/>
        </w:rPr>
        <w:t xml:space="preserve"> </w:t>
      </w:r>
      <w:r w:rsidRPr="00300F73">
        <w:rPr>
          <w:strike/>
          <w:noProof/>
          <w:color w:val="FF0000"/>
          <w:sz w:val="18"/>
          <w:szCs w:val="18"/>
          <w:lang w:val="en-US"/>
        </w:rPr>
        <w:t xml:space="preserve"> (3)</w:t>
      </w:r>
      <w:r w:rsidRPr="00E86C07">
        <w:rPr>
          <w:strike/>
          <w:noProof/>
          <w:color w:val="FF0000"/>
          <w:sz w:val="18"/>
          <w:szCs w:val="18"/>
          <w:lang w:val="en-US"/>
        </w:rPr>
        <w:t xml:space="preserve"> </w:t>
      </w:r>
      <w:r w:rsidR="00055AC7" w:rsidRPr="00E86C07">
        <w:rPr>
          <w:b/>
          <w:noProof/>
          <w:color w:val="FF0000"/>
          <w:sz w:val="18"/>
          <w:szCs w:val="18"/>
          <w:lang w:val="en-US"/>
        </w:rPr>
        <w:t>(</w:t>
      </w:r>
      <w:r w:rsidR="00F30F25" w:rsidRPr="00E86C07">
        <w:rPr>
          <w:b/>
          <w:noProof/>
          <w:color w:val="FF0000"/>
          <w:sz w:val="18"/>
          <w:szCs w:val="18"/>
          <w:lang w:val="en-US"/>
        </w:rPr>
        <w:t>Mülga</w:t>
      </w:r>
      <w:r w:rsidR="00F30F25" w:rsidRPr="00E86C07">
        <w:rPr>
          <w:b/>
          <w:color w:val="FF0000"/>
          <w:sz w:val="18"/>
          <w:szCs w:val="18"/>
        </w:rPr>
        <w:t xml:space="preserve"> RG-21/04/2015-29333 / 12 md. Yürürlük: 30/04/2015</w:t>
      </w:r>
      <w:r w:rsidRPr="00E86C07">
        <w:rPr>
          <w:b/>
          <w:color w:val="000000" w:themeColor="text1"/>
          <w:sz w:val="18"/>
          <w:szCs w:val="18"/>
        </w:rPr>
        <w:t>)</w:t>
      </w:r>
      <w:r w:rsidR="002421DC" w:rsidRPr="00E86C07">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3D7439" w:rsidRDefault="003D7439" w:rsidP="000B58CC">
      <w:pPr>
        <w:ind w:firstLine="709"/>
        <w:rPr>
          <w:rFonts w:eastAsia="Calibri"/>
          <w:b/>
          <w:bCs/>
          <w:color w:val="FF0000"/>
          <w:sz w:val="18"/>
          <w:szCs w:val="18"/>
        </w:rPr>
      </w:pPr>
    </w:p>
    <w:p w:rsidR="000B58CC" w:rsidRPr="000B58CC" w:rsidRDefault="000B58CC" w:rsidP="000B58CC">
      <w:pPr>
        <w:ind w:firstLine="709"/>
        <w:rPr>
          <w:rFonts w:eastAsia="Calibri"/>
          <w:b/>
          <w:bCs/>
          <w:color w:val="FF0000"/>
          <w:sz w:val="18"/>
          <w:szCs w:val="18"/>
        </w:rPr>
      </w:pPr>
      <w:r w:rsidRPr="000B58CC">
        <w:rPr>
          <w:rFonts w:eastAsia="Calibri"/>
          <w:b/>
          <w:bCs/>
          <w:color w:val="FF0000"/>
          <w:sz w:val="18"/>
          <w:szCs w:val="18"/>
        </w:rPr>
        <w:lastRenderedPageBreak/>
        <w:t>(Ek:RG-</w:t>
      </w:r>
      <w:r w:rsidRPr="000B58CC">
        <w:rPr>
          <w:b/>
          <w:bCs/>
          <w:color w:val="FF0000"/>
          <w:sz w:val="18"/>
          <w:szCs w:val="18"/>
        </w:rPr>
        <w:t>1</w:t>
      </w:r>
      <w:r w:rsidR="00E46ADA">
        <w:rPr>
          <w:b/>
          <w:bCs/>
          <w:color w:val="FF0000"/>
          <w:sz w:val="18"/>
          <w:szCs w:val="18"/>
        </w:rPr>
        <w:t>8</w:t>
      </w:r>
      <w:r w:rsidRPr="000B58CC">
        <w:rPr>
          <w:b/>
          <w:bCs/>
          <w:color w:val="FF0000"/>
          <w:sz w:val="18"/>
          <w:szCs w:val="18"/>
        </w:rPr>
        <w:t>/06/2016-2974</w:t>
      </w:r>
      <w:r w:rsidR="00E46ADA">
        <w:rPr>
          <w:b/>
          <w:bCs/>
          <w:color w:val="FF0000"/>
          <w:sz w:val="18"/>
          <w:szCs w:val="18"/>
        </w:rPr>
        <w:t>6</w:t>
      </w:r>
      <w:r w:rsidRPr="000B58CC">
        <w:rPr>
          <w:b/>
          <w:bCs/>
          <w:color w:val="FF0000"/>
          <w:sz w:val="18"/>
          <w:szCs w:val="18"/>
        </w:rPr>
        <w:t xml:space="preserve"> </w:t>
      </w:r>
      <w:r w:rsidRPr="000B58CC">
        <w:rPr>
          <w:rFonts w:eastAsia="Calibri"/>
          <w:b/>
          <w:bCs/>
          <w:color w:val="FF0000"/>
          <w:sz w:val="18"/>
          <w:szCs w:val="18"/>
        </w:rPr>
        <w:t>/21 md. Yürürlük:25/06/2016)</w:t>
      </w:r>
    </w:p>
    <w:p w:rsidR="000B58CC" w:rsidRPr="000B58CC" w:rsidRDefault="000B58CC" w:rsidP="000B58CC">
      <w:pPr>
        <w:spacing w:line="240" w:lineRule="exact"/>
        <w:ind w:firstLine="709"/>
        <w:jc w:val="both"/>
        <w:rPr>
          <w:strike/>
          <w:color w:val="FF0000"/>
          <w:sz w:val="18"/>
          <w:szCs w:val="18"/>
        </w:rPr>
      </w:pPr>
      <w:r w:rsidRPr="000B58CC">
        <w:rPr>
          <w:noProof/>
          <w:color w:val="FF0000"/>
          <w:sz w:val="18"/>
          <w:szCs w:val="18"/>
        </w:rPr>
        <w:t>(4)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1"/>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(Değişik:RG-</w:t>
      </w:r>
      <w:r w:rsidR="009D0A35" w:rsidRPr="00A7389F">
        <w:rPr>
          <w:b/>
          <w:color w:val="000000" w:themeColor="text1"/>
          <w:sz w:val="18"/>
          <w:szCs w:val="18"/>
        </w:rPr>
        <w:t>24</w:t>
      </w:r>
      <w:r w:rsidR="00A36924" w:rsidRPr="00A7389F">
        <w:rPr>
          <w:b/>
          <w:color w:val="000000" w:themeColor="text1"/>
          <w:sz w:val="18"/>
          <w:szCs w:val="18"/>
        </w:rPr>
        <w:t>/12/2013-</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lastRenderedPageBreak/>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4E369E"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4E369E" w:rsidRDefault="004E369E" w:rsidP="00CD1068">
      <w:pPr>
        <w:ind w:firstLine="709"/>
        <w:jc w:val="both"/>
        <w:rPr>
          <w:strike/>
          <w:sz w:val="18"/>
          <w:szCs w:val="18"/>
        </w:rPr>
      </w:pPr>
      <w:r w:rsidRPr="00AE6529">
        <w:rPr>
          <w:b/>
          <w:bCs/>
          <w:color w:val="FF0000"/>
          <w:sz w:val="18"/>
          <w:szCs w:val="18"/>
        </w:rPr>
        <w:t>(Değişik:RG-1</w:t>
      </w:r>
      <w:r>
        <w:rPr>
          <w:b/>
          <w:bCs/>
          <w:color w:val="FF0000"/>
          <w:sz w:val="18"/>
          <w:szCs w:val="18"/>
        </w:rPr>
        <w:t>8</w:t>
      </w:r>
      <w:r w:rsidRPr="00AE6529">
        <w:rPr>
          <w:b/>
          <w:bCs/>
          <w:color w:val="FF0000"/>
          <w:sz w:val="18"/>
          <w:szCs w:val="18"/>
        </w:rPr>
        <w:t>/06/2016-2974</w:t>
      </w:r>
      <w:r>
        <w:rPr>
          <w:b/>
          <w:bCs/>
          <w:color w:val="FF0000"/>
          <w:sz w:val="18"/>
          <w:szCs w:val="18"/>
        </w:rPr>
        <w:t>6</w:t>
      </w:r>
      <w:r w:rsidRPr="00AE6529">
        <w:rPr>
          <w:b/>
          <w:bCs/>
          <w:color w:val="FF0000"/>
          <w:sz w:val="18"/>
          <w:szCs w:val="18"/>
        </w:rPr>
        <w:t xml:space="preserve"> /22  md. Yürürlük:25/06/2016</w:t>
      </w:r>
      <w:r w:rsidR="00E41BF8">
        <w:rPr>
          <w:b/>
          <w:bCs/>
          <w:color w:val="FF0000"/>
          <w:sz w:val="18"/>
          <w:szCs w:val="18"/>
        </w:rPr>
        <w:t>)</w:t>
      </w:r>
    </w:p>
    <w:p w:rsidR="00CD1068" w:rsidRPr="00CD1068" w:rsidRDefault="004E369E" w:rsidP="00CD1068">
      <w:pPr>
        <w:ind w:firstLine="709"/>
        <w:jc w:val="both"/>
        <w:rPr>
          <w:color w:val="FF0000"/>
          <w:sz w:val="18"/>
          <w:szCs w:val="18"/>
        </w:rPr>
      </w:pPr>
      <w:r w:rsidRPr="004E369E">
        <w:rPr>
          <w:noProof/>
          <w:color w:val="FF0000"/>
          <w:sz w:val="18"/>
          <w:szCs w:val="18"/>
        </w:rPr>
        <w:t xml:space="preserve">(4) </w:t>
      </w:r>
      <w:r w:rsidR="00CD1068" w:rsidRPr="00CD1068">
        <w:rPr>
          <w:noProof/>
          <w:color w:val="FF0000"/>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CD1068">
        <w:rPr>
          <w:color w:val="FF0000"/>
          <w:sz w:val="18"/>
          <w:szCs w:val="18"/>
        </w:rPr>
        <w:t xml:space="preserve"> yalnızca kronik böbrek yetmezliği hastalarında ve günlük en fazla 2,5 mg dozunda kullanılabilir.</w:t>
      </w:r>
    </w:p>
    <w:p w:rsidR="004E369E" w:rsidRDefault="00857DA8" w:rsidP="00CD1068">
      <w:pPr>
        <w:spacing w:line="240" w:lineRule="exact"/>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CD1068">
        <w:rPr>
          <w:b/>
          <w:strike/>
          <w:color w:val="FF0000"/>
          <w:sz w:val="18"/>
          <w:szCs w:val="18"/>
        </w:rPr>
        <w:t>(Değişik: RG-30/08/2014-29104 / 20 md. Yürürlük: 06/09/2014)</w:t>
      </w:r>
      <w:r w:rsidR="001F1B51" w:rsidRPr="00CD1068">
        <w:rPr>
          <w:strike/>
          <w:color w:val="FF0000"/>
          <w:sz w:val="18"/>
          <w:szCs w:val="18"/>
        </w:rPr>
        <w:t xml:space="preserve"> </w:t>
      </w:r>
      <w:r w:rsidRPr="00CD1068">
        <w:rPr>
          <w:strike/>
          <w:sz w:val="18"/>
          <w:szCs w:val="18"/>
        </w:rPr>
        <w:t xml:space="preserve">yalnızca endokrinoloji uzmanlarınca </w:t>
      </w:r>
      <w:r w:rsidR="00456C1E" w:rsidRPr="00CD1068">
        <w:rPr>
          <w:strike/>
          <w:color w:val="FF0000"/>
          <w:sz w:val="18"/>
          <w:szCs w:val="18"/>
        </w:rPr>
        <w:t>endokrinoloji veya iç hastalıkları uzman hekimlerince</w:t>
      </w:r>
      <w:r w:rsidR="00456C1E" w:rsidRPr="00CD1068">
        <w:rPr>
          <w:strike/>
          <w:sz w:val="18"/>
          <w:szCs w:val="18"/>
        </w:rPr>
        <w:t xml:space="preserve"> </w:t>
      </w:r>
      <w:r w:rsidRPr="00CD1068">
        <w:rPr>
          <w:strike/>
          <w:sz w:val="18"/>
          <w:szCs w:val="18"/>
        </w:rPr>
        <w:t>reçete edilir. İnsülinlerle birlikte kesinlikle kullanılmaz. Tedavi esnasında akut pankreatit geçirilmesi durumunda ilaç kesilir 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(Değişik:RG-1</w:t>
      </w:r>
      <w:r>
        <w:rPr>
          <w:b/>
          <w:bCs/>
          <w:color w:val="FF0000"/>
          <w:sz w:val="18"/>
          <w:szCs w:val="18"/>
        </w:rPr>
        <w:t>8</w:t>
      </w:r>
      <w:r w:rsidRPr="00F05BAA">
        <w:rPr>
          <w:b/>
          <w:bCs/>
          <w:color w:val="FF0000"/>
          <w:sz w:val="18"/>
          <w:szCs w:val="18"/>
        </w:rPr>
        <w:t>/06/2016-2974</w:t>
      </w:r>
      <w:r>
        <w:rPr>
          <w:b/>
          <w:bCs/>
          <w:color w:val="FF0000"/>
          <w:sz w:val="18"/>
          <w:szCs w:val="18"/>
        </w:rPr>
        <w:t>6</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w:t>
      </w:r>
      <w:r w:rsidRPr="00CD1068">
        <w:rPr>
          <w:noProof/>
          <w:color w:val="FF0000"/>
          <w:sz w:val="18"/>
          <w:szCs w:val="18"/>
        </w:rPr>
        <w:lastRenderedPageBreak/>
        <w:t xml:space="preserve">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F05BAA" w:rsidRPr="00F05BAA">
        <w:rPr>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 /06/2016)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lastRenderedPageBreak/>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F05BAA" w:rsidRPr="006E575C">
        <w:rPr>
          <w:b/>
          <w:bCs/>
          <w:color w:val="FF0000"/>
          <w:sz w:val="18"/>
          <w:szCs w:val="18"/>
        </w:rPr>
        <w:t xml:space="preserve"> </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930B90"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930B90" w:rsidP="00572EDC">
      <w:pPr>
        <w:ind w:firstLine="709"/>
        <w:jc w:val="both"/>
        <w:outlineLvl w:val="4"/>
        <w:rPr>
          <w:sz w:val="18"/>
          <w:szCs w:val="18"/>
        </w:rPr>
      </w:pPr>
      <w:r w:rsidRPr="005E316E">
        <w:rPr>
          <w:rFonts w:eastAsia="ヒラギノ明朝 Pro W3"/>
          <w:b/>
          <w:sz w:val="18"/>
          <w:szCs w:val="18"/>
        </w:rPr>
        <w:t>(EK: RG-18/02/2015-29271/ 18 md.</w:t>
      </w:r>
      <w:r>
        <w:rPr>
          <w:rFonts w:eastAsia="ヒラギノ明朝 Pro W3"/>
          <w:b/>
          <w:sz w:val="18"/>
          <w:szCs w:val="18"/>
        </w:rPr>
        <w:t xml:space="preserve"> </w:t>
      </w:r>
      <w:r w:rsidRPr="005E316E">
        <w:rPr>
          <w:rFonts w:eastAsia="ヒラギノ明朝 Pro W3"/>
          <w:b/>
          <w:sz w:val="18"/>
          <w:szCs w:val="18"/>
        </w:rPr>
        <w:t xml:space="preserve">Yürürlük: </w:t>
      </w:r>
      <w:r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(Değişik:RG-</w:t>
      </w:r>
      <w:r w:rsidR="00FB764A" w:rsidRPr="00FB764A">
        <w:rPr>
          <w:b/>
          <w:bCs/>
          <w:sz w:val="18"/>
          <w:szCs w:val="18"/>
        </w:rPr>
        <w:t>1</w:t>
      </w:r>
      <w:r w:rsidR="00454301">
        <w:rPr>
          <w:b/>
          <w:bCs/>
          <w:sz w:val="18"/>
          <w:szCs w:val="18"/>
        </w:rPr>
        <w:t>8</w:t>
      </w:r>
      <w:r w:rsidR="00FB764A" w:rsidRPr="00FB764A">
        <w:rPr>
          <w:b/>
          <w:bCs/>
          <w:sz w:val="18"/>
          <w:szCs w:val="18"/>
        </w:rPr>
        <w:t>/06/2016-2974</w:t>
      </w:r>
      <w:r w:rsidR="00454301">
        <w:rPr>
          <w:b/>
          <w:bCs/>
          <w:sz w:val="18"/>
          <w:szCs w:val="18"/>
        </w:rPr>
        <w:t>6</w:t>
      </w:r>
      <w:r w:rsidR="00FB764A" w:rsidRPr="00FB764A">
        <w:rPr>
          <w:b/>
          <w:bCs/>
          <w:sz w:val="18"/>
          <w:szCs w:val="18"/>
        </w:rPr>
        <w:t xml:space="preserve"> </w:t>
      </w:r>
      <w:r w:rsidR="00EA385C" w:rsidRPr="00FB764A">
        <w:rPr>
          <w:b/>
          <w:bCs/>
          <w:sz w:val="18"/>
          <w:szCs w:val="18"/>
        </w:rPr>
        <w:t>/24  md. Yürürlük:</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(Değişik:RG-</w:t>
      </w:r>
      <w:r w:rsidR="00FB764A" w:rsidRPr="00FB764A">
        <w:rPr>
          <w:b/>
          <w:bCs/>
          <w:sz w:val="18"/>
          <w:szCs w:val="18"/>
        </w:rPr>
        <w:t>1</w:t>
      </w:r>
      <w:r w:rsidR="00EE55D6">
        <w:rPr>
          <w:b/>
          <w:bCs/>
          <w:sz w:val="18"/>
          <w:szCs w:val="18"/>
        </w:rPr>
        <w:t>8</w:t>
      </w:r>
      <w:r w:rsidR="00FB764A" w:rsidRPr="00FB764A">
        <w:rPr>
          <w:b/>
          <w:bCs/>
          <w:sz w:val="18"/>
          <w:szCs w:val="18"/>
        </w:rPr>
        <w:t>/06/2016-2974</w:t>
      </w:r>
      <w:r w:rsidR="00EE55D6">
        <w:rPr>
          <w:b/>
          <w:bCs/>
          <w:sz w:val="18"/>
          <w:szCs w:val="18"/>
        </w:rPr>
        <w:t>6</w:t>
      </w:r>
      <w:r w:rsidR="00FB764A" w:rsidRPr="00FB764A">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Pr="00EA385C">
        <w:rPr>
          <w:rFonts w:eastAsia="Calibri"/>
          <w:noProof/>
          <w:sz w:val="18"/>
          <w:szCs w:val="18"/>
          <w:lang w:val="en-US" w:eastAsia="en-US"/>
        </w:rPr>
        <w:t xml:space="preserve"> </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Pr="0098164A" w:rsidRDefault="002421DC" w:rsidP="002421DC">
      <w:pPr>
        <w:spacing w:line="240" w:lineRule="exact"/>
        <w:jc w:val="both"/>
        <w:rPr>
          <w:sz w:val="18"/>
          <w:szCs w:val="18"/>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857DA8" w:rsidRPr="0098164A" w:rsidRDefault="002421DC" w:rsidP="007A4FEB">
      <w:pPr>
        <w:pStyle w:val="Balk2"/>
        <w:spacing w:line="240" w:lineRule="auto"/>
        <w:ind w:firstLine="142"/>
        <w:rPr>
          <w:sz w:val="18"/>
          <w:szCs w:val="18"/>
        </w:rPr>
      </w:pPr>
      <w:bookmarkStart w:id="640"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 xml:space="preserve">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w:t>
      </w:r>
      <w:r w:rsidRPr="0044163C">
        <w:rPr>
          <w:rFonts w:eastAsia="ヒラギノ明朝 Pro W3"/>
          <w:noProof/>
          <w:color w:val="FF0000"/>
          <w:sz w:val="18"/>
          <w:szCs w:val="18"/>
          <w:lang w:eastAsia="en-US"/>
        </w:rPr>
        <w:lastRenderedPageBreak/>
        <w:t>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393D4B" w:rsidP="000B5EF3">
      <w:pPr>
        <w:tabs>
          <w:tab w:val="left" w:pos="566"/>
        </w:tabs>
        <w:spacing w:line="240" w:lineRule="exact"/>
        <w:jc w:val="both"/>
        <w:rPr>
          <w:sz w:val="18"/>
          <w:szCs w:val="18"/>
        </w:rPr>
      </w:pPr>
      <w:r>
        <w:rPr>
          <w:sz w:val="18"/>
          <w:szCs w:val="18"/>
        </w:rPr>
        <w:t xml:space="preserve">                </w:t>
      </w:r>
      <w:r w:rsidR="00857DA8" w:rsidRPr="0098164A">
        <w:rPr>
          <w:sz w:val="18"/>
          <w:szCs w:val="18"/>
        </w:rPr>
        <w:t xml:space="preserve">(8) Sağlık Bakanlığı izni ile yurt dışından temin edilerek tedavide kullanılan ilacın/ilaçların ülkemizde ruhsat alarak satış izni alması durumunda; </w:t>
      </w:r>
      <w:r w:rsidR="00755F67" w:rsidRPr="0098164A">
        <w:rPr>
          <w:sz w:val="18"/>
          <w:szCs w:val="18"/>
        </w:rPr>
        <w:t>EK-4/A</w:t>
      </w:r>
      <w:r w:rsidR="00857DA8" w:rsidRPr="0098164A">
        <w:rPr>
          <w:sz w:val="18"/>
          <w:szCs w:val="18"/>
        </w:rPr>
        <w:t xml:space="preserve"> Listesine giriş talebinden itibaren, </w:t>
      </w:r>
      <w:r w:rsidR="00921343" w:rsidRPr="00393D4B">
        <w:rPr>
          <w:rFonts w:eastAsia="Calibri"/>
          <w:b/>
          <w:bCs/>
          <w:color w:val="FF0000"/>
          <w:sz w:val="18"/>
          <w:szCs w:val="18"/>
          <w:lang w:eastAsia="en-US"/>
        </w:rPr>
        <w:t>(Değişik:RG-30/04/2016-29699/</w:t>
      </w:r>
      <w:r w:rsidR="000B5EF3" w:rsidRPr="00393D4B">
        <w:rPr>
          <w:rFonts w:eastAsia="Calibri"/>
          <w:b/>
          <w:bCs/>
          <w:color w:val="FF0000"/>
          <w:sz w:val="18"/>
          <w:szCs w:val="18"/>
          <w:lang w:eastAsia="en-US"/>
        </w:rPr>
        <w:t>10</w:t>
      </w:r>
      <w:r w:rsidR="00921343" w:rsidRPr="00393D4B">
        <w:rPr>
          <w:rFonts w:eastAsia="Calibri"/>
          <w:b/>
          <w:bCs/>
          <w:color w:val="FF0000"/>
          <w:sz w:val="18"/>
          <w:szCs w:val="18"/>
          <w:lang w:eastAsia="en-US"/>
        </w:rPr>
        <w:t xml:space="preserve"> md. Yürürlük: 30/</w:t>
      </w:r>
      <w:r w:rsidR="00C97A18" w:rsidRPr="00393D4B">
        <w:rPr>
          <w:rFonts w:eastAsia="Calibri"/>
          <w:b/>
          <w:bCs/>
          <w:color w:val="FF0000"/>
          <w:sz w:val="18"/>
          <w:szCs w:val="18"/>
          <w:lang w:eastAsia="en-US"/>
        </w:rPr>
        <w:t>0</w:t>
      </w:r>
      <w:r w:rsidR="00921343" w:rsidRPr="00393D4B">
        <w:rPr>
          <w:rFonts w:eastAsia="Calibri"/>
          <w:b/>
          <w:bCs/>
          <w:color w:val="FF0000"/>
          <w:sz w:val="18"/>
          <w:szCs w:val="18"/>
          <w:lang w:eastAsia="en-US"/>
        </w:rPr>
        <w:t>4/2016)</w:t>
      </w:r>
      <w:r w:rsidR="000B5EF3">
        <w:rPr>
          <w:rFonts w:ascii="Calibri" w:eastAsia="Calibri" w:hAnsi="Calibri"/>
          <w:b/>
          <w:bCs/>
          <w:color w:val="FF0000"/>
          <w:sz w:val="18"/>
          <w:szCs w:val="18"/>
          <w:lang w:eastAsia="en-US"/>
        </w:rPr>
        <w:t xml:space="preserve"> </w:t>
      </w:r>
      <w:r w:rsidR="00921343" w:rsidRPr="0098164A">
        <w:rPr>
          <w:sz w:val="18"/>
          <w:szCs w:val="18"/>
        </w:rPr>
        <w:t xml:space="preserve"> </w:t>
      </w:r>
      <w:r w:rsidR="00857DA8" w:rsidRPr="000B5EF3">
        <w:rPr>
          <w:strike/>
          <w:sz w:val="18"/>
          <w:szCs w:val="18"/>
        </w:rPr>
        <w:t>“Ödeme Komisyonunun Çalışma Usul ve Esasları Hakkında Yönerge”</w:t>
      </w:r>
      <w:r w:rsidR="000B5EF3">
        <w:rPr>
          <w:sz w:val="18"/>
          <w:szCs w:val="18"/>
        </w:rPr>
        <w:t xml:space="preserve"> </w:t>
      </w:r>
      <w:r w:rsidR="000B5EF3" w:rsidRPr="000B5EF3">
        <w:rPr>
          <w:color w:val="FF0000"/>
          <w:sz w:val="18"/>
          <w:szCs w:val="18"/>
        </w:rPr>
        <w:t>“Sosyal Güvenlik Kurumu İlaç Geri Ödeme Yönetmeliği”</w:t>
      </w:r>
      <w:r w:rsidR="000B5EF3" w:rsidRPr="000B5EF3">
        <w:rPr>
          <w:sz w:val="18"/>
          <w:szCs w:val="18"/>
        </w:rPr>
        <w:t xml:space="preserve"> </w:t>
      </w:r>
      <w:r w:rsidR="00857DA8" w:rsidRPr="0098164A">
        <w:rPr>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sz w:val="18"/>
          <w:szCs w:val="18"/>
        </w:rPr>
        <w:t xml:space="preserve"> kurum</w:t>
      </w:r>
      <w:r w:rsidR="00857DA8" w:rsidRPr="0098164A">
        <w:rPr>
          <w:sz w:val="18"/>
          <w:szCs w:val="18"/>
        </w:rPr>
        <w:t xml:space="preserve"> iskontosu olarak oranı </w:t>
      </w:r>
      <w:r w:rsidR="008B2201" w:rsidRPr="0098164A">
        <w:rPr>
          <w:sz w:val="18"/>
          <w:szCs w:val="18"/>
        </w:rPr>
        <w:t xml:space="preserve">SUT’un </w:t>
      </w:r>
      <w:r w:rsidR="00857DA8" w:rsidRPr="0098164A">
        <w:rPr>
          <w:sz w:val="18"/>
          <w:szCs w:val="18"/>
        </w:rPr>
        <w:t>4.4.1 madde</w:t>
      </w:r>
      <w:r w:rsidR="008B2201" w:rsidRPr="0098164A">
        <w:rPr>
          <w:sz w:val="18"/>
          <w:szCs w:val="18"/>
        </w:rPr>
        <w:t>sin</w:t>
      </w:r>
      <w:r w:rsidR="00857DA8" w:rsidRPr="0098164A">
        <w:rPr>
          <w:sz w:val="18"/>
          <w:szCs w:val="18"/>
        </w:rPr>
        <w:t xml:space="preserve">de tanımlı baz iskonto uygulandıktan sonra kademeli eczane iskontosu uygulanarak sözleşmeli eczanelerden şahıslara düzenlenecek faturalara dayanılarak ödemesi yapılacaktır. </w:t>
      </w:r>
      <w:r w:rsidR="000B5EF3" w:rsidRPr="0088615E">
        <w:rPr>
          <w:b/>
          <w:color w:val="FF0000"/>
          <w:sz w:val="18"/>
          <w:szCs w:val="18"/>
        </w:rPr>
        <w:t>(Ek</w:t>
      </w:r>
      <w:r w:rsidR="000B5EF3" w:rsidRPr="0088615E">
        <w:rPr>
          <w:rFonts w:eastAsia="Calibri"/>
          <w:b/>
          <w:bCs/>
          <w:color w:val="FF0000"/>
          <w:sz w:val="18"/>
          <w:szCs w:val="18"/>
          <w:lang w:eastAsia="en-US"/>
        </w:rPr>
        <w:t>:RG-30/04/2016-29699/10 md. Yürürlük: 30/</w:t>
      </w:r>
      <w:r w:rsidR="00C97A18" w:rsidRPr="0088615E">
        <w:rPr>
          <w:rFonts w:eastAsia="Calibri"/>
          <w:b/>
          <w:bCs/>
          <w:color w:val="FF0000"/>
          <w:sz w:val="18"/>
          <w:szCs w:val="18"/>
          <w:lang w:eastAsia="en-US"/>
        </w:rPr>
        <w:t>0</w:t>
      </w:r>
      <w:r w:rsidR="000B5EF3" w:rsidRPr="0088615E">
        <w:rPr>
          <w:rFonts w:eastAsia="Calibri"/>
          <w:b/>
          <w:bCs/>
          <w:color w:val="FF0000"/>
          <w:sz w:val="18"/>
          <w:szCs w:val="18"/>
          <w:lang w:eastAsia="en-US"/>
        </w:rPr>
        <w:t>4/2016)</w:t>
      </w:r>
      <w:r w:rsidR="000B5EF3">
        <w:rPr>
          <w:rFonts w:ascii="Calibri" w:eastAsia="Calibri" w:hAnsi="Calibri"/>
          <w:b/>
          <w:bCs/>
          <w:color w:val="FF0000"/>
          <w:sz w:val="18"/>
          <w:szCs w:val="18"/>
          <w:lang w:eastAsia="en-US"/>
        </w:rPr>
        <w:t xml:space="preserve"> </w:t>
      </w:r>
      <w:r w:rsidR="000B5EF3" w:rsidRPr="000B5EF3">
        <w:rPr>
          <w:color w:val="FF0000"/>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w:t>
      </w:r>
      <w:r w:rsidR="000B5EF3">
        <w:rPr>
          <w:color w:val="FF0000"/>
          <w:sz w:val="18"/>
          <w:szCs w:val="18"/>
        </w:rPr>
        <w:t>k tutarından daha fazla olamaz.</w:t>
      </w:r>
      <w:r w:rsidR="0088615E">
        <w:rPr>
          <w:color w:val="FF0000"/>
          <w:sz w:val="18"/>
          <w:szCs w:val="18"/>
        </w:rPr>
        <w:t xml:space="preserve"> </w:t>
      </w:r>
      <w:r w:rsidR="00857DA8" w:rsidRPr="0098164A">
        <w:rPr>
          <w:sz w:val="18"/>
          <w:szCs w:val="18"/>
        </w:rPr>
        <w:t>Bu ilaçların temin edilmesinde SUT’un 4.5.2</w:t>
      </w:r>
      <w:r w:rsidR="00B41FC8" w:rsidRPr="0098164A">
        <w:rPr>
          <w:sz w:val="18"/>
          <w:szCs w:val="18"/>
        </w:rPr>
        <w:t>(1)</w:t>
      </w:r>
      <w:r w:rsidR="00857DA8" w:rsidRPr="0098164A">
        <w:rPr>
          <w:sz w:val="18"/>
          <w:szCs w:val="18"/>
        </w:rPr>
        <w:t xml:space="preserve"> fıkrasında belirtilen </w:t>
      </w:r>
      <w:r w:rsidR="00B41FC8" w:rsidRPr="0098164A">
        <w:rPr>
          <w:sz w:val="18"/>
          <w:szCs w:val="18"/>
        </w:rPr>
        <w:t xml:space="preserve">4 </w:t>
      </w:r>
      <w:r w:rsidR="00857DA8" w:rsidRPr="0098164A">
        <w:rPr>
          <w:sz w:val="18"/>
          <w:szCs w:val="18"/>
        </w:rPr>
        <w:t xml:space="preserve">iş günlük süre aranmaz. Bu ilaçlardan </w:t>
      </w:r>
      <w:r w:rsidR="00755F67" w:rsidRPr="0098164A">
        <w:rPr>
          <w:sz w:val="18"/>
          <w:szCs w:val="18"/>
        </w:rPr>
        <w:t>EK-4/D</w:t>
      </w:r>
      <w:r w:rsidR="00857DA8" w:rsidRPr="0098164A">
        <w:rPr>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lastRenderedPageBreak/>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(Değişik:RG-30/04/2016-29699/11 md. Yürürlük: 23/02/2016)</w:t>
      </w:r>
    </w:p>
    <w:p w:rsidR="000B5EF3" w:rsidRPr="000B5EF3" w:rsidRDefault="000B5EF3" w:rsidP="000B5EF3">
      <w:pPr>
        <w:tabs>
          <w:tab w:val="left" w:pos="566"/>
        </w:tabs>
        <w:spacing w:line="240" w:lineRule="exact"/>
        <w:ind w:firstLine="566"/>
        <w:jc w:val="both"/>
        <w:rPr>
          <w:color w:val="FF0000"/>
          <w:sz w:val="18"/>
          <w:szCs w:val="18"/>
        </w:rPr>
      </w:pPr>
      <w:r w:rsidRPr="000B5EF3">
        <w:rPr>
          <w:b/>
          <w:color w:val="FF0000"/>
          <w:sz w:val="18"/>
          <w:szCs w:val="18"/>
        </w:rPr>
        <w:t>4.4.1 – Uygulanacak indirim oranları</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 Depocuya satış fiyatı 3,83 (üç virgül seksenüç) TL ve altında olan ilaçlar için kamu kurum iskontosu uygulanmaz (özel iskontolar saklı kalmak kaydıyla).</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(2) Depocuya satış fiyatı 3,84 (üç virgül seksendört) TL’nin (dahil) üzerinde olan ilaçlara kamu kurum iskontosu olarak %10 veya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(4) 20 yıllık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%0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ç) Depocuya satış fiyatı 11,03 (onbir virgül sıfırüç) TL ve üzerinde olan, referansı olmayan ilaçlara; referans fiyat alana kadar %40 iskonto (baz iskonto %11 + %29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(5) Jeneriği olmayan orijinal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lastRenderedPageBreak/>
        <w:t>b) Depocuya satış fiyatı 7,33 (yedi virgül otuzüç) TL (dahil) ile 11,02 (onbir virgül sıfıriki) TL (dahil) arasında olan ilaçlara; %31 (baz iskonto %11 + %20 ilave iskonto)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%41 iskonto (baz iskonto %11 + %30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(6) Jeneriği olan orijinal ilaçlar ile jenerik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%18 iskonto (baz iskonto %11 + % 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(7) Depocuya satış fiyatı 3,84 (üç virgül seksendört) TL ve üzerinde olan kan ürünleri, tıbbi mamalar, radyofarmasötik ürünler ile enteral beslenme ürünlerine;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(8) Sağlık Hizmetleri Fiyatlandırma Komisyonunun belirlediği ve EK-4/A Listesinde ayrıca belirtilen ilaçlar için bu maddenin (4), (5) ve (6) numaralı fıkraları uygulanmaz.</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126910" w:rsidRDefault="000B5EF3" w:rsidP="000B5EF3">
      <w:pPr>
        <w:tabs>
          <w:tab w:val="left" w:pos="566"/>
        </w:tabs>
        <w:spacing w:line="240" w:lineRule="exact"/>
        <w:ind w:firstLine="566"/>
        <w:jc w:val="both"/>
        <w:rPr>
          <w:strike/>
          <w:sz w:val="18"/>
          <w:szCs w:val="18"/>
        </w:rPr>
      </w:pPr>
      <w:r w:rsidRPr="000B5EF3">
        <w:rPr>
          <w:color w:val="FF0000"/>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lastRenderedPageBreak/>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w:t>
      </w:r>
      <w:r w:rsidRPr="0098164A">
        <w:rPr>
          <w:rFonts w:ascii="Times New Roman" w:hAnsi="Times New Roman" w:cs="Times New Roman"/>
          <w:sz w:val="18"/>
          <w:szCs w:val="18"/>
        </w:rPr>
        <w:lastRenderedPageBreak/>
        <w:t>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lastRenderedPageBreak/>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lastRenderedPageBreak/>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lastRenderedPageBreak/>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lastRenderedPageBreak/>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lastRenderedPageBreak/>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154" w:rsidRDefault="00C96154" w:rsidP="009A14AF">
      <w:r>
        <w:separator/>
      </w:r>
    </w:p>
  </w:endnote>
  <w:endnote w:type="continuationSeparator" w:id="0">
    <w:p w:rsidR="00C96154" w:rsidRDefault="00C96154"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0000000" w:usb2="0100040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154" w:rsidRDefault="00C96154" w:rsidP="009A14AF">
      <w:r>
        <w:separator/>
      </w:r>
    </w:p>
  </w:footnote>
  <w:footnote w:type="continuationSeparator" w:id="0">
    <w:p w:rsidR="00C96154" w:rsidRDefault="00C96154"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2CE1"/>
    <w:rsid w:val="000135F2"/>
    <w:rsid w:val="000136BC"/>
    <w:rsid w:val="00014A98"/>
    <w:rsid w:val="000158AF"/>
    <w:rsid w:val="00016236"/>
    <w:rsid w:val="000165FC"/>
    <w:rsid w:val="00016B19"/>
    <w:rsid w:val="0001707A"/>
    <w:rsid w:val="000175DA"/>
    <w:rsid w:val="000203AB"/>
    <w:rsid w:val="000210C2"/>
    <w:rsid w:val="00021431"/>
    <w:rsid w:val="00021707"/>
    <w:rsid w:val="0002173D"/>
    <w:rsid w:val="00021CA4"/>
    <w:rsid w:val="000229A6"/>
    <w:rsid w:val="00024329"/>
    <w:rsid w:val="00024CEC"/>
    <w:rsid w:val="00024E9C"/>
    <w:rsid w:val="00025658"/>
    <w:rsid w:val="00025D4A"/>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C5"/>
    <w:rsid w:val="000420A6"/>
    <w:rsid w:val="000432F4"/>
    <w:rsid w:val="000452F2"/>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E46"/>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0C57"/>
    <w:rsid w:val="000A0F74"/>
    <w:rsid w:val="000A4A45"/>
    <w:rsid w:val="000A50BF"/>
    <w:rsid w:val="000A626C"/>
    <w:rsid w:val="000A6679"/>
    <w:rsid w:val="000B05A8"/>
    <w:rsid w:val="000B099C"/>
    <w:rsid w:val="000B1BF6"/>
    <w:rsid w:val="000B3013"/>
    <w:rsid w:val="000B58CC"/>
    <w:rsid w:val="000B59D7"/>
    <w:rsid w:val="000B5EF3"/>
    <w:rsid w:val="000B6430"/>
    <w:rsid w:val="000C0AC1"/>
    <w:rsid w:val="000C0F62"/>
    <w:rsid w:val="000C2610"/>
    <w:rsid w:val="000C43D5"/>
    <w:rsid w:val="000C44F6"/>
    <w:rsid w:val="000C46E1"/>
    <w:rsid w:val="000C494F"/>
    <w:rsid w:val="000C4BA3"/>
    <w:rsid w:val="000C5CBD"/>
    <w:rsid w:val="000C5EA1"/>
    <w:rsid w:val="000C6489"/>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193A"/>
    <w:rsid w:val="00122877"/>
    <w:rsid w:val="001231FC"/>
    <w:rsid w:val="00123D0D"/>
    <w:rsid w:val="00123F1F"/>
    <w:rsid w:val="00123F3B"/>
    <w:rsid w:val="001243B6"/>
    <w:rsid w:val="0012464F"/>
    <w:rsid w:val="00124FC0"/>
    <w:rsid w:val="0012538B"/>
    <w:rsid w:val="00125854"/>
    <w:rsid w:val="00125CFB"/>
    <w:rsid w:val="00125D12"/>
    <w:rsid w:val="0012608E"/>
    <w:rsid w:val="001266B6"/>
    <w:rsid w:val="00126910"/>
    <w:rsid w:val="00126DAD"/>
    <w:rsid w:val="00127AEA"/>
    <w:rsid w:val="00127D68"/>
    <w:rsid w:val="00127E7C"/>
    <w:rsid w:val="00130755"/>
    <w:rsid w:val="00130989"/>
    <w:rsid w:val="00131B37"/>
    <w:rsid w:val="001328FE"/>
    <w:rsid w:val="0013525F"/>
    <w:rsid w:val="0013559D"/>
    <w:rsid w:val="00136656"/>
    <w:rsid w:val="00136DAD"/>
    <w:rsid w:val="00136E54"/>
    <w:rsid w:val="00137288"/>
    <w:rsid w:val="0013746C"/>
    <w:rsid w:val="00137DD4"/>
    <w:rsid w:val="00137E77"/>
    <w:rsid w:val="00140033"/>
    <w:rsid w:val="001403C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4EE3"/>
    <w:rsid w:val="0019555A"/>
    <w:rsid w:val="00196978"/>
    <w:rsid w:val="00196B21"/>
    <w:rsid w:val="00196D3D"/>
    <w:rsid w:val="001976F1"/>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2C3"/>
    <w:rsid w:val="001B5A9E"/>
    <w:rsid w:val="001B67AC"/>
    <w:rsid w:val="001B6C40"/>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4F4E"/>
    <w:rsid w:val="001F53CF"/>
    <w:rsid w:val="001F6479"/>
    <w:rsid w:val="001F6FE7"/>
    <w:rsid w:val="001F74FF"/>
    <w:rsid w:val="001F7F43"/>
    <w:rsid w:val="002001E7"/>
    <w:rsid w:val="0020164E"/>
    <w:rsid w:val="00201831"/>
    <w:rsid w:val="00202770"/>
    <w:rsid w:val="002027D1"/>
    <w:rsid w:val="00202E05"/>
    <w:rsid w:val="00203D1C"/>
    <w:rsid w:val="00204AFE"/>
    <w:rsid w:val="00205678"/>
    <w:rsid w:val="00206948"/>
    <w:rsid w:val="00207002"/>
    <w:rsid w:val="002071AB"/>
    <w:rsid w:val="0020772E"/>
    <w:rsid w:val="00207A80"/>
    <w:rsid w:val="00207D81"/>
    <w:rsid w:val="00210371"/>
    <w:rsid w:val="002105DF"/>
    <w:rsid w:val="00210E2C"/>
    <w:rsid w:val="00213397"/>
    <w:rsid w:val="00215CBD"/>
    <w:rsid w:val="00215D3A"/>
    <w:rsid w:val="00216084"/>
    <w:rsid w:val="00216E28"/>
    <w:rsid w:val="00217C61"/>
    <w:rsid w:val="00217F92"/>
    <w:rsid w:val="00220241"/>
    <w:rsid w:val="002212B1"/>
    <w:rsid w:val="00222099"/>
    <w:rsid w:val="002230B0"/>
    <w:rsid w:val="00225DA0"/>
    <w:rsid w:val="0022715F"/>
    <w:rsid w:val="0022778B"/>
    <w:rsid w:val="002303C2"/>
    <w:rsid w:val="00230D57"/>
    <w:rsid w:val="00230E9D"/>
    <w:rsid w:val="002313C9"/>
    <w:rsid w:val="002333AD"/>
    <w:rsid w:val="002339D0"/>
    <w:rsid w:val="00233A4B"/>
    <w:rsid w:val="00233AB8"/>
    <w:rsid w:val="002348B2"/>
    <w:rsid w:val="0023496F"/>
    <w:rsid w:val="00234FBF"/>
    <w:rsid w:val="00236863"/>
    <w:rsid w:val="002408E0"/>
    <w:rsid w:val="002418C0"/>
    <w:rsid w:val="00241FE9"/>
    <w:rsid w:val="002420C5"/>
    <w:rsid w:val="002421DC"/>
    <w:rsid w:val="00242C01"/>
    <w:rsid w:val="00243C8F"/>
    <w:rsid w:val="00243D1A"/>
    <w:rsid w:val="00243F4F"/>
    <w:rsid w:val="00244072"/>
    <w:rsid w:val="00244469"/>
    <w:rsid w:val="002445B1"/>
    <w:rsid w:val="002453CA"/>
    <w:rsid w:val="002455ED"/>
    <w:rsid w:val="0024624B"/>
    <w:rsid w:val="00246807"/>
    <w:rsid w:val="00247B8B"/>
    <w:rsid w:val="00247E1A"/>
    <w:rsid w:val="0025011D"/>
    <w:rsid w:val="002502BB"/>
    <w:rsid w:val="00250ADF"/>
    <w:rsid w:val="00250C1C"/>
    <w:rsid w:val="00250E37"/>
    <w:rsid w:val="00251208"/>
    <w:rsid w:val="002520C2"/>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224"/>
    <w:rsid w:val="00282B58"/>
    <w:rsid w:val="0028352A"/>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B0420"/>
    <w:rsid w:val="002B12EB"/>
    <w:rsid w:val="002B2000"/>
    <w:rsid w:val="002B201C"/>
    <w:rsid w:val="002B212F"/>
    <w:rsid w:val="002B2779"/>
    <w:rsid w:val="002B3981"/>
    <w:rsid w:val="002B3FD5"/>
    <w:rsid w:val="002B40E2"/>
    <w:rsid w:val="002B4355"/>
    <w:rsid w:val="002B4B7C"/>
    <w:rsid w:val="002B5099"/>
    <w:rsid w:val="002B582F"/>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9D7"/>
    <w:rsid w:val="002C6CF2"/>
    <w:rsid w:val="002C71B1"/>
    <w:rsid w:val="002C74B9"/>
    <w:rsid w:val="002C7E1C"/>
    <w:rsid w:val="002D06AA"/>
    <w:rsid w:val="002D0C34"/>
    <w:rsid w:val="002D167E"/>
    <w:rsid w:val="002D20B9"/>
    <w:rsid w:val="002D2417"/>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2FA6"/>
    <w:rsid w:val="002F30B7"/>
    <w:rsid w:val="002F4DC2"/>
    <w:rsid w:val="002F4F4D"/>
    <w:rsid w:val="002F705D"/>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5B4A"/>
    <w:rsid w:val="00316BE9"/>
    <w:rsid w:val="00317C73"/>
    <w:rsid w:val="00317D8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E81"/>
    <w:rsid w:val="0034738B"/>
    <w:rsid w:val="00347762"/>
    <w:rsid w:val="00347DBF"/>
    <w:rsid w:val="00350865"/>
    <w:rsid w:val="00350A2B"/>
    <w:rsid w:val="00350F96"/>
    <w:rsid w:val="003516E4"/>
    <w:rsid w:val="00352D94"/>
    <w:rsid w:val="00353442"/>
    <w:rsid w:val="00353468"/>
    <w:rsid w:val="0035501C"/>
    <w:rsid w:val="00355446"/>
    <w:rsid w:val="00356165"/>
    <w:rsid w:val="003566F2"/>
    <w:rsid w:val="00356BEA"/>
    <w:rsid w:val="0035755C"/>
    <w:rsid w:val="00361C8C"/>
    <w:rsid w:val="003622C8"/>
    <w:rsid w:val="003622DD"/>
    <w:rsid w:val="003624F9"/>
    <w:rsid w:val="003633DA"/>
    <w:rsid w:val="00364C40"/>
    <w:rsid w:val="00364DEA"/>
    <w:rsid w:val="003660A6"/>
    <w:rsid w:val="00366A2A"/>
    <w:rsid w:val="003670CA"/>
    <w:rsid w:val="0036751C"/>
    <w:rsid w:val="00367F5F"/>
    <w:rsid w:val="003722E4"/>
    <w:rsid w:val="00372471"/>
    <w:rsid w:val="003725A6"/>
    <w:rsid w:val="003736C4"/>
    <w:rsid w:val="00373C0A"/>
    <w:rsid w:val="00374933"/>
    <w:rsid w:val="00374B98"/>
    <w:rsid w:val="00375942"/>
    <w:rsid w:val="0037598B"/>
    <w:rsid w:val="00375EF3"/>
    <w:rsid w:val="00376462"/>
    <w:rsid w:val="00376A27"/>
    <w:rsid w:val="00377002"/>
    <w:rsid w:val="00377F69"/>
    <w:rsid w:val="00377F9F"/>
    <w:rsid w:val="00381B32"/>
    <w:rsid w:val="00382D31"/>
    <w:rsid w:val="0038369A"/>
    <w:rsid w:val="00383C1E"/>
    <w:rsid w:val="0038401F"/>
    <w:rsid w:val="00384635"/>
    <w:rsid w:val="003849CD"/>
    <w:rsid w:val="00386B93"/>
    <w:rsid w:val="00386DBC"/>
    <w:rsid w:val="00386FE8"/>
    <w:rsid w:val="003872E9"/>
    <w:rsid w:val="00387645"/>
    <w:rsid w:val="00387B12"/>
    <w:rsid w:val="003901AD"/>
    <w:rsid w:val="00390779"/>
    <w:rsid w:val="00391F1D"/>
    <w:rsid w:val="00393045"/>
    <w:rsid w:val="003937F3"/>
    <w:rsid w:val="00393D4B"/>
    <w:rsid w:val="0039597B"/>
    <w:rsid w:val="00396882"/>
    <w:rsid w:val="00396EB5"/>
    <w:rsid w:val="00397569"/>
    <w:rsid w:val="0039756A"/>
    <w:rsid w:val="00397CF7"/>
    <w:rsid w:val="003A1369"/>
    <w:rsid w:val="003A1BEC"/>
    <w:rsid w:val="003A1FF9"/>
    <w:rsid w:val="003A22CA"/>
    <w:rsid w:val="003A2622"/>
    <w:rsid w:val="003A2AB8"/>
    <w:rsid w:val="003A2E40"/>
    <w:rsid w:val="003A3495"/>
    <w:rsid w:val="003A4598"/>
    <w:rsid w:val="003A67E1"/>
    <w:rsid w:val="003A721B"/>
    <w:rsid w:val="003A7CB0"/>
    <w:rsid w:val="003B018A"/>
    <w:rsid w:val="003B12AC"/>
    <w:rsid w:val="003B32DA"/>
    <w:rsid w:val="003B3B00"/>
    <w:rsid w:val="003B3F7F"/>
    <w:rsid w:val="003B56D0"/>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66C"/>
    <w:rsid w:val="003D29BE"/>
    <w:rsid w:val="003D30C0"/>
    <w:rsid w:val="003D3F89"/>
    <w:rsid w:val="003D47FC"/>
    <w:rsid w:val="003D6156"/>
    <w:rsid w:val="003D6CC2"/>
    <w:rsid w:val="003D717F"/>
    <w:rsid w:val="003D7439"/>
    <w:rsid w:val="003D7692"/>
    <w:rsid w:val="003E08B6"/>
    <w:rsid w:val="003E0E02"/>
    <w:rsid w:val="003E15C6"/>
    <w:rsid w:val="003E1DA9"/>
    <w:rsid w:val="003E27F9"/>
    <w:rsid w:val="003E28DD"/>
    <w:rsid w:val="003E3840"/>
    <w:rsid w:val="003E3849"/>
    <w:rsid w:val="003E3946"/>
    <w:rsid w:val="003E3C49"/>
    <w:rsid w:val="003E46B3"/>
    <w:rsid w:val="003E57A3"/>
    <w:rsid w:val="003E61F5"/>
    <w:rsid w:val="003E65B1"/>
    <w:rsid w:val="003E7E09"/>
    <w:rsid w:val="003F04BC"/>
    <w:rsid w:val="003F0CA0"/>
    <w:rsid w:val="003F1C78"/>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A49"/>
    <w:rsid w:val="0042637A"/>
    <w:rsid w:val="004263F0"/>
    <w:rsid w:val="00426A1E"/>
    <w:rsid w:val="00426B91"/>
    <w:rsid w:val="00427525"/>
    <w:rsid w:val="004275AA"/>
    <w:rsid w:val="00430D67"/>
    <w:rsid w:val="00432C64"/>
    <w:rsid w:val="00433F58"/>
    <w:rsid w:val="00434A28"/>
    <w:rsid w:val="004355EB"/>
    <w:rsid w:val="00435EF1"/>
    <w:rsid w:val="00436388"/>
    <w:rsid w:val="0043667F"/>
    <w:rsid w:val="00437F54"/>
    <w:rsid w:val="00440ED4"/>
    <w:rsid w:val="004411C4"/>
    <w:rsid w:val="00441205"/>
    <w:rsid w:val="0044163C"/>
    <w:rsid w:val="00441B74"/>
    <w:rsid w:val="004422F5"/>
    <w:rsid w:val="004428B3"/>
    <w:rsid w:val="00442B1F"/>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5490"/>
    <w:rsid w:val="004568EE"/>
    <w:rsid w:val="0045699D"/>
    <w:rsid w:val="00456C1E"/>
    <w:rsid w:val="00460D0B"/>
    <w:rsid w:val="00461BEB"/>
    <w:rsid w:val="00461EA1"/>
    <w:rsid w:val="004626B5"/>
    <w:rsid w:val="00462EB8"/>
    <w:rsid w:val="0046515D"/>
    <w:rsid w:val="0046754F"/>
    <w:rsid w:val="0047019F"/>
    <w:rsid w:val="004728D1"/>
    <w:rsid w:val="004737DC"/>
    <w:rsid w:val="00473DF2"/>
    <w:rsid w:val="00474C7F"/>
    <w:rsid w:val="00475874"/>
    <w:rsid w:val="00475976"/>
    <w:rsid w:val="00475D1F"/>
    <w:rsid w:val="00476334"/>
    <w:rsid w:val="00476534"/>
    <w:rsid w:val="00476C36"/>
    <w:rsid w:val="004809FA"/>
    <w:rsid w:val="004816D8"/>
    <w:rsid w:val="00481B40"/>
    <w:rsid w:val="00482CA1"/>
    <w:rsid w:val="00483663"/>
    <w:rsid w:val="00483A16"/>
    <w:rsid w:val="004842DD"/>
    <w:rsid w:val="00484A81"/>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97FD0"/>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0921"/>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F05DC"/>
    <w:rsid w:val="004F0B6C"/>
    <w:rsid w:val="004F11B1"/>
    <w:rsid w:val="004F1892"/>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2A2"/>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03A"/>
    <w:rsid w:val="005369F5"/>
    <w:rsid w:val="00536AC7"/>
    <w:rsid w:val="0053790F"/>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19A7"/>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2EDC"/>
    <w:rsid w:val="0057384C"/>
    <w:rsid w:val="0057385C"/>
    <w:rsid w:val="005747A7"/>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A43"/>
    <w:rsid w:val="00596A75"/>
    <w:rsid w:val="005A01B0"/>
    <w:rsid w:val="005A0D2B"/>
    <w:rsid w:val="005A0E4F"/>
    <w:rsid w:val="005A1129"/>
    <w:rsid w:val="005A1C03"/>
    <w:rsid w:val="005A1E3D"/>
    <w:rsid w:val="005A3F66"/>
    <w:rsid w:val="005A4CAA"/>
    <w:rsid w:val="005A556D"/>
    <w:rsid w:val="005A5BA2"/>
    <w:rsid w:val="005A6F19"/>
    <w:rsid w:val="005A7154"/>
    <w:rsid w:val="005B02F1"/>
    <w:rsid w:val="005B13AF"/>
    <w:rsid w:val="005B1930"/>
    <w:rsid w:val="005B1FAF"/>
    <w:rsid w:val="005B21D0"/>
    <w:rsid w:val="005B271A"/>
    <w:rsid w:val="005B2734"/>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D1F"/>
    <w:rsid w:val="005E145E"/>
    <w:rsid w:val="005E1F76"/>
    <w:rsid w:val="005E20DA"/>
    <w:rsid w:val="005E2183"/>
    <w:rsid w:val="005E2558"/>
    <w:rsid w:val="005E2652"/>
    <w:rsid w:val="005E316E"/>
    <w:rsid w:val="005E457E"/>
    <w:rsid w:val="005E45C5"/>
    <w:rsid w:val="005E4A5F"/>
    <w:rsid w:val="005E624D"/>
    <w:rsid w:val="005E640F"/>
    <w:rsid w:val="005E75C5"/>
    <w:rsid w:val="005F0018"/>
    <w:rsid w:val="005F074B"/>
    <w:rsid w:val="005F1D87"/>
    <w:rsid w:val="005F3379"/>
    <w:rsid w:val="005F3D90"/>
    <w:rsid w:val="005F4146"/>
    <w:rsid w:val="005F434B"/>
    <w:rsid w:val="005F5243"/>
    <w:rsid w:val="005F5579"/>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DB6"/>
    <w:rsid w:val="00606E4B"/>
    <w:rsid w:val="006074F5"/>
    <w:rsid w:val="00607CBB"/>
    <w:rsid w:val="006102AE"/>
    <w:rsid w:val="00610628"/>
    <w:rsid w:val="00611529"/>
    <w:rsid w:val="00611579"/>
    <w:rsid w:val="00611896"/>
    <w:rsid w:val="00611960"/>
    <w:rsid w:val="006119D1"/>
    <w:rsid w:val="006124D3"/>
    <w:rsid w:val="00612636"/>
    <w:rsid w:val="0061278E"/>
    <w:rsid w:val="0061280F"/>
    <w:rsid w:val="00612EE2"/>
    <w:rsid w:val="0061372A"/>
    <w:rsid w:val="0061492C"/>
    <w:rsid w:val="00615A6E"/>
    <w:rsid w:val="006161A5"/>
    <w:rsid w:val="00616447"/>
    <w:rsid w:val="006176A3"/>
    <w:rsid w:val="00617D3B"/>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62FF"/>
    <w:rsid w:val="00651361"/>
    <w:rsid w:val="006534D7"/>
    <w:rsid w:val="006534E9"/>
    <w:rsid w:val="006541B4"/>
    <w:rsid w:val="00654EEA"/>
    <w:rsid w:val="00655630"/>
    <w:rsid w:val="00655841"/>
    <w:rsid w:val="00656BE3"/>
    <w:rsid w:val="006572BD"/>
    <w:rsid w:val="006579E4"/>
    <w:rsid w:val="00660F8B"/>
    <w:rsid w:val="006617F5"/>
    <w:rsid w:val="00661F66"/>
    <w:rsid w:val="00662911"/>
    <w:rsid w:val="00662B7C"/>
    <w:rsid w:val="00662E0F"/>
    <w:rsid w:val="00663AC0"/>
    <w:rsid w:val="00664CED"/>
    <w:rsid w:val="00665179"/>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49A6"/>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3B1D"/>
    <w:rsid w:val="006A4132"/>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610"/>
    <w:rsid w:val="006D3837"/>
    <w:rsid w:val="006D3F78"/>
    <w:rsid w:val="006D4614"/>
    <w:rsid w:val="006D487A"/>
    <w:rsid w:val="006D571A"/>
    <w:rsid w:val="006D57AF"/>
    <w:rsid w:val="006D649D"/>
    <w:rsid w:val="006D6F17"/>
    <w:rsid w:val="006D7549"/>
    <w:rsid w:val="006D7BD5"/>
    <w:rsid w:val="006E0259"/>
    <w:rsid w:val="006E05E3"/>
    <w:rsid w:val="006E21E5"/>
    <w:rsid w:val="006E229B"/>
    <w:rsid w:val="006E22FC"/>
    <w:rsid w:val="006E2BB6"/>
    <w:rsid w:val="006E34E0"/>
    <w:rsid w:val="006E3FCC"/>
    <w:rsid w:val="006E454D"/>
    <w:rsid w:val="006E536C"/>
    <w:rsid w:val="006E575C"/>
    <w:rsid w:val="006E64D2"/>
    <w:rsid w:val="006E686F"/>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1CA5"/>
    <w:rsid w:val="00723129"/>
    <w:rsid w:val="00724080"/>
    <w:rsid w:val="00724300"/>
    <w:rsid w:val="00724321"/>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7775F"/>
    <w:rsid w:val="00780723"/>
    <w:rsid w:val="00781F72"/>
    <w:rsid w:val="007821D3"/>
    <w:rsid w:val="007824EA"/>
    <w:rsid w:val="00782A68"/>
    <w:rsid w:val="0078355C"/>
    <w:rsid w:val="007838BD"/>
    <w:rsid w:val="00784B04"/>
    <w:rsid w:val="0078536E"/>
    <w:rsid w:val="00785A34"/>
    <w:rsid w:val="00786810"/>
    <w:rsid w:val="0078783D"/>
    <w:rsid w:val="00787A85"/>
    <w:rsid w:val="007900C2"/>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1638"/>
    <w:rsid w:val="007B258A"/>
    <w:rsid w:val="007B2E2D"/>
    <w:rsid w:val="007B4840"/>
    <w:rsid w:val="007B4D79"/>
    <w:rsid w:val="007B50BB"/>
    <w:rsid w:val="007B50C5"/>
    <w:rsid w:val="007B53D3"/>
    <w:rsid w:val="007B5508"/>
    <w:rsid w:val="007B5B24"/>
    <w:rsid w:val="007B5CDF"/>
    <w:rsid w:val="007B6AAD"/>
    <w:rsid w:val="007B763F"/>
    <w:rsid w:val="007C1BAB"/>
    <w:rsid w:val="007C27BF"/>
    <w:rsid w:val="007C2B27"/>
    <w:rsid w:val="007C2C2C"/>
    <w:rsid w:val="007C3DD8"/>
    <w:rsid w:val="007C4817"/>
    <w:rsid w:val="007C5081"/>
    <w:rsid w:val="007C5519"/>
    <w:rsid w:val="007C5707"/>
    <w:rsid w:val="007C5A26"/>
    <w:rsid w:val="007C5B90"/>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7F6832"/>
    <w:rsid w:val="007F72ED"/>
    <w:rsid w:val="008027E9"/>
    <w:rsid w:val="008030E6"/>
    <w:rsid w:val="008046B9"/>
    <w:rsid w:val="00804918"/>
    <w:rsid w:val="00805A19"/>
    <w:rsid w:val="00805A52"/>
    <w:rsid w:val="00805AB5"/>
    <w:rsid w:val="008065E2"/>
    <w:rsid w:val="00807675"/>
    <w:rsid w:val="00807A7F"/>
    <w:rsid w:val="00807D17"/>
    <w:rsid w:val="00807E59"/>
    <w:rsid w:val="0081122B"/>
    <w:rsid w:val="00812674"/>
    <w:rsid w:val="0081317A"/>
    <w:rsid w:val="00813AE0"/>
    <w:rsid w:val="00814CC2"/>
    <w:rsid w:val="008151C2"/>
    <w:rsid w:val="0081585C"/>
    <w:rsid w:val="00815D24"/>
    <w:rsid w:val="00817357"/>
    <w:rsid w:val="0081750B"/>
    <w:rsid w:val="00817E9D"/>
    <w:rsid w:val="00820B0A"/>
    <w:rsid w:val="00823204"/>
    <w:rsid w:val="00823C99"/>
    <w:rsid w:val="00823F1B"/>
    <w:rsid w:val="00826E82"/>
    <w:rsid w:val="00826FC6"/>
    <w:rsid w:val="00827E89"/>
    <w:rsid w:val="00830A34"/>
    <w:rsid w:val="00830E1D"/>
    <w:rsid w:val="008310CF"/>
    <w:rsid w:val="008316F1"/>
    <w:rsid w:val="00831763"/>
    <w:rsid w:val="00832077"/>
    <w:rsid w:val="00833FBF"/>
    <w:rsid w:val="0083409F"/>
    <w:rsid w:val="0083665A"/>
    <w:rsid w:val="00836D26"/>
    <w:rsid w:val="008379ED"/>
    <w:rsid w:val="00837BFF"/>
    <w:rsid w:val="008407D9"/>
    <w:rsid w:val="00842AE4"/>
    <w:rsid w:val="00844146"/>
    <w:rsid w:val="008442A2"/>
    <w:rsid w:val="008442B8"/>
    <w:rsid w:val="008445F9"/>
    <w:rsid w:val="00844AB8"/>
    <w:rsid w:val="00844F5E"/>
    <w:rsid w:val="00845853"/>
    <w:rsid w:val="0084602C"/>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B31"/>
    <w:rsid w:val="00876DCA"/>
    <w:rsid w:val="008770A1"/>
    <w:rsid w:val="00877576"/>
    <w:rsid w:val="00881D3D"/>
    <w:rsid w:val="00881E77"/>
    <w:rsid w:val="008820FF"/>
    <w:rsid w:val="00882C78"/>
    <w:rsid w:val="0088384A"/>
    <w:rsid w:val="0088435F"/>
    <w:rsid w:val="0088475F"/>
    <w:rsid w:val="00884E59"/>
    <w:rsid w:val="0088615E"/>
    <w:rsid w:val="008862DF"/>
    <w:rsid w:val="008874D5"/>
    <w:rsid w:val="00887689"/>
    <w:rsid w:val="008877BE"/>
    <w:rsid w:val="00890AB1"/>
    <w:rsid w:val="008914A7"/>
    <w:rsid w:val="008921DF"/>
    <w:rsid w:val="00892B1B"/>
    <w:rsid w:val="00893B5E"/>
    <w:rsid w:val="00894D79"/>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6F92"/>
    <w:rsid w:val="008B72ED"/>
    <w:rsid w:val="008B7B64"/>
    <w:rsid w:val="008C05C5"/>
    <w:rsid w:val="008C08DE"/>
    <w:rsid w:val="008C0BF0"/>
    <w:rsid w:val="008C0CA2"/>
    <w:rsid w:val="008C1F05"/>
    <w:rsid w:val="008C277F"/>
    <w:rsid w:val="008C4AEE"/>
    <w:rsid w:val="008C4B7F"/>
    <w:rsid w:val="008C4C23"/>
    <w:rsid w:val="008C503C"/>
    <w:rsid w:val="008C6421"/>
    <w:rsid w:val="008C6A6C"/>
    <w:rsid w:val="008C6CF3"/>
    <w:rsid w:val="008C6D30"/>
    <w:rsid w:val="008C7BBB"/>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746F"/>
    <w:rsid w:val="008E7C1F"/>
    <w:rsid w:val="008F131A"/>
    <w:rsid w:val="008F1E16"/>
    <w:rsid w:val="008F28D4"/>
    <w:rsid w:val="008F320B"/>
    <w:rsid w:val="008F3318"/>
    <w:rsid w:val="008F47AE"/>
    <w:rsid w:val="008F5218"/>
    <w:rsid w:val="008F553E"/>
    <w:rsid w:val="008F6BFD"/>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4F"/>
    <w:rsid w:val="00905D63"/>
    <w:rsid w:val="00905E9E"/>
    <w:rsid w:val="009063F8"/>
    <w:rsid w:val="00906F69"/>
    <w:rsid w:val="00907165"/>
    <w:rsid w:val="00907355"/>
    <w:rsid w:val="00907C92"/>
    <w:rsid w:val="00907DBE"/>
    <w:rsid w:val="00910340"/>
    <w:rsid w:val="009116FB"/>
    <w:rsid w:val="00912420"/>
    <w:rsid w:val="00912902"/>
    <w:rsid w:val="0091464A"/>
    <w:rsid w:val="00915314"/>
    <w:rsid w:val="009158E5"/>
    <w:rsid w:val="00916D0A"/>
    <w:rsid w:val="00921343"/>
    <w:rsid w:val="009224CE"/>
    <w:rsid w:val="00923131"/>
    <w:rsid w:val="00923197"/>
    <w:rsid w:val="00924CE4"/>
    <w:rsid w:val="00924D64"/>
    <w:rsid w:val="009250E2"/>
    <w:rsid w:val="0092552F"/>
    <w:rsid w:val="009257F2"/>
    <w:rsid w:val="00926100"/>
    <w:rsid w:val="00926236"/>
    <w:rsid w:val="00927D94"/>
    <w:rsid w:val="00930006"/>
    <w:rsid w:val="00930B90"/>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284D"/>
    <w:rsid w:val="009828F2"/>
    <w:rsid w:val="00982A26"/>
    <w:rsid w:val="00982E62"/>
    <w:rsid w:val="00982F99"/>
    <w:rsid w:val="009834FB"/>
    <w:rsid w:val="00983A6F"/>
    <w:rsid w:val="00983E36"/>
    <w:rsid w:val="00985AE9"/>
    <w:rsid w:val="009861BD"/>
    <w:rsid w:val="009867C3"/>
    <w:rsid w:val="009867D8"/>
    <w:rsid w:val="00987075"/>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0BBF"/>
    <w:rsid w:val="009A124F"/>
    <w:rsid w:val="009A14AF"/>
    <w:rsid w:val="009A2744"/>
    <w:rsid w:val="009A2BEE"/>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1FE5"/>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721C"/>
    <w:rsid w:val="009E73FF"/>
    <w:rsid w:val="009E741C"/>
    <w:rsid w:val="009E7AC2"/>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5509"/>
    <w:rsid w:val="00A05D4D"/>
    <w:rsid w:val="00A05FF3"/>
    <w:rsid w:val="00A0640C"/>
    <w:rsid w:val="00A07084"/>
    <w:rsid w:val="00A07CE2"/>
    <w:rsid w:val="00A117E5"/>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63AA"/>
    <w:rsid w:val="00A26834"/>
    <w:rsid w:val="00A27428"/>
    <w:rsid w:val="00A27569"/>
    <w:rsid w:val="00A3023A"/>
    <w:rsid w:val="00A3081C"/>
    <w:rsid w:val="00A308CA"/>
    <w:rsid w:val="00A30B8B"/>
    <w:rsid w:val="00A32011"/>
    <w:rsid w:val="00A33C93"/>
    <w:rsid w:val="00A33E22"/>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1D95"/>
    <w:rsid w:val="00A52CCD"/>
    <w:rsid w:val="00A5314D"/>
    <w:rsid w:val="00A5417A"/>
    <w:rsid w:val="00A5525B"/>
    <w:rsid w:val="00A57279"/>
    <w:rsid w:val="00A57A67"/>
    <w:rsid w:val="00A57D74"/>
    <w:rsid w:val="00A60474"/>
    <w:rsid w:val="00A6061A"/>
    <w:rsid w:val="00A60764"/>
    <w:rsid w:val="00A60E89"/>
    <w:rsid w:val="00A60EEE"/>
    <w:rsid w:val="00A613D1"/>
    <w:rsid w:val="00A61559"/>
    <w:rsid w:val="00A61EB6"/>
    <w:rsid w:val="00A61F71"/>
    <w:rsid w:val="00A632A9"/>
    <w:rsid w:val="00A6369B"/>
    <w:rsid w:val="00A64CB4"/>
    <w:rsid w:val="00A6511C"/>
    <w:rsid w:val="00A65465"/>
    <w:rsid w:val="00A6656F"/>
    <w:rsid w:val="00A66591"/>
    <w:rsid w:val="00A66D40"/>
    <w:rsid w:val="00A674C7"/>
    <w:rsid w:val="00A67713"/>
    <w:rsid w:val="00A7021F"/>
    <w:rsid w:val="00A70498"/>
    <w:rsid w:val="00A71555"/>
    <w:rsid w:val="00A715CF"/>
    <w:rsid w:val="00A715D4"/>
    <w:rsid w:val="00A73323"/>
    <w:rsid w:val="00A7389F"/>
    <w:rsid w:val="00A73907"/>
    <w:rsid w:val="00A73A64"/>
    <w:rsid w:val="00A74798"/>
    <w:rsid w:val="00A74AEA"/>
    <w:rsid w:val="00A7568F"/>
    <w:rsid w:val="00A75DD6"/>
    <w:rsid w:val="00A7626C"/>
    <w:rsid w:val="00A77625"/>
    <w:rsid w:val="00A77DFD"/>
    <w:rsid w:val="00A827E6"/>
    <w:rsid w:val="00A82A4A"/>
    <w:rsid w:val="00A83197"/>
    <w:rsid w:val="00A83224"/>
    <w:rsid w:val="00A8479D"/>
    <w:rsid w:val="00A84B40"/>
    <w:rsid w:val="00A85AD9"/>
    <w:rsid w:val="00A85ADE"/>
    <w:rsid w:val="00A86686"/>
    <w:rsid w:val="00A8741F"/>
    <w:rsid w:val="00A90656"/>
    <w:rsid w:val="00A90C1C"/>
    <w:rsid w:val="00A91C29"/>
    <w:rsid w:val="00A92525"/>
    <w:rsid w:val="00A93272"/>
    <w:rsid w:val="00A93FC2"/>
    <w:rsid w:val="00A94067"/>
    <w:rsid w:val="00A9458F"/>
    <w:rsid w:val="00A9579C"/>
    <w:rsid w:val="00A96E21"/>
    <w:rsid w:val="00A96F7C"/>
    <w:rsid w:val="00A9721F"/>
    <w:rsid w:val="00A97556"/>
    <w:rsid w:val="00AA0432"/>
    <w:rsid w:val="00AA081F"/>
    <w:rsid w:val="00AA245D"/>
    <w:rsid w:val="00AA26CE"/>
    <w:rsid w:val="00AA2DF8"/>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45A"/>
    <w:rsid w:val="00AC7EE4"/>
    <w:rsid w:val="00AC7F22"/>
    <w:rsid w:val="00AC7F53"/>
    <w:rsid w:val="00AD153E"/>
    <w:rsid w:val="00AD2250"/>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29"/>
    <w:rsid w:val="00AE658F"/>
    <w:rsid w:val="00AE6A0F"/>
    <w:rsid w:val="00AE7433"/>
    <w:rsid w:val="00AF0232"/>
    <w:rsid w:val="00AF05C7"/>
    <w:rsid w:val="00AF0CF4"/>
    <w:rsid w:val="00AF0DE9"/>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6B42"/>
    <w:rsid w:val="00B16BF5"/>
    <w:rsid w:val="00B17183"/>
    <w:rsid w:val="00B201F1"/>
    <w:rsid w:val="00B221FE"/>
    <w:rsid w:val="00B2233C"/>
    <w:rsid w:val="00B22481"/>
    <w:rsid w:val="00B22AA7"/>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06C0"/>
    <w:rsid w:val="00B52476"/>
    <w:rsid w:val="00B55526"/>
    <w:rsid w:val="00B5591A"/>
    <w:rsid w:val="00B55F74"/>
    <w:rsid w:val="00B56291"/>
    <w:rsid w:val="00B56989"/>
    <w:rsid w:val="00B56F09"/>
    <w:rsid w:val="00B60867"/>
    <w:rsid w:val="00B609EA"/>
    <w:rsid w:val="00B6101A"/>
    <w:rsid w:val="00B615B5"/>
    <w:rsid w:val="00B61656"/>
    <w:rsid w:val="00B647F3"/>
    <w:rsid w:val="00B65BEF"/>
    <w:rsid w:val="00B66232"/>
    <w:rsid w:val="00B664A2"/>
    <w:rsid w:val="00B67D05"/>
    <w:rsid w:val="00B70A70"/>
    <w:rsid w:val="00B712CF"/>
    <w:rsid w:val="00B712D5"/>
    <w:rsid w:val="00B72AF4"/>
    <w:rsid w:val="00B72D93"/>
    <w:rsid w:val="00B74471"/>
    <w:rsid w:val="00B75524"/>
    <w:rsid w:val="00B75C7F"/>
    <w:rsid w:val="00B76415"/>
    <w:rsid w:val="00B7650E"/>
    <w:rsid w:val="00B80348"/>
    <w:rsid w:val="00B8238A"/>
    <w:rsid w:val="00B824EB"/>
    <w:rsid w:val="00B82605"/>
    <w:rsid w:val="00B84585"/>
    <w:rsid w:val="00B85416"/>
    <w:rsid w:val="00B85E12"/>
    <w:rsid w:val="00B8610A"/>
    <w:rsid w:val="00B86A45"/>
    <w:rsid w:val="00B86FC1"/>
    <w:rsid w:val="00B87ABB"/>
    <w:rsid w:val="00B9046E"/>
    <w:rsid w:val="00B906DE"/>
    <w:rsid w:val="00B92211"/>
    <w:rsid w:val="00B92B97"/>
    <w:rsid w:val="00B92C99"/>
    <w:rsid w:val="00B937D8"/>
    <w:rsid w:val="00B93C56"/>
    <w:rsid w:val="00B9412F"/>
    <w:rsid w:val="00B9571D"/>
    <w:rsid w:val="00B95F0D"/>
    <w:rsid w:val="00B96633"/>
    <w:rsid w:val="00B96C9A"/>
    <w:rsid w:val="00B96FD9"/>
    <w:rsid w:val="00B97385"/>
    <w:rsid w:val="00B979B0"/>
    <w:rsid w:val="00BA119F"/>
    <w:rsid w:val="00BA2A90"/>
    <w:rsid w:val="00BA33C8"/>
    <w:rsid w:val="00BA43AD"/>
    <w:rsid w:val="00BA45B9"/>
    <w:rsid w:val="00BA4857"/>
    <w:rsid w:val="00BA555E"/>
    <w:rsid w:val="00BA58D4"/>
    <w:rsid w:val="00BA6EDA"/>
    <w:rsid w:val="00BA774F"/>
    <w:rsid w:val="00BB07EB"/>
    <w:rsid w:val="00BB11D0"/>
    <w:rsid w:val="00BB14D5"/>
    <w:rsid w:val="00BB185D"/>
    <w:rsid w:val="00BB1EFB"/>
    <w:rsid w:val="00BB2143"/>
    <w:rsid w:val="00BB28C6"/>
    <w:rsid w:val="00BB3EB3"/>
    <w:rsid w:val="00BB47AF"/>
    <w:rsid w:val="00BB563D"/>
    <w:rsid w:val="00BB5F71"/>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C6BF2"/>
    <w:rsid w:val="00BD06D4"/>
    <w:rsid w:val="00BD10AE"/>
    <w:rsid w:val="00BD1949"/>
    <w:rsid w:val="00BD1D15"/>
    <w:rsid w:val="00BD22BC"/>
    <w:rsid w:val="00BD29D2"/>
    <w:rsid w:val="00BD2FC5"/>
    <w:rsid w:val="00BD4188"/>
    <w:rsid w:val="00BD4A19"/>
    <w:rsid w:val="00BD5BFF"/>
    <w:rsid w:val="00BD6147"/>
    <w:rsid w:val="00BE0318"/>
    <w:rsid w:val="00BE0A7D"/>
    <w:rsid w:val="00BE1434"/>
    <w:rsid w:val="00BE2000"/>
    <w:rsid w:val="00BE23A2"/>
    <w:rsid w:val="00BE4835"/>
    <w:rsid w:val="00BE4A25"/>
    <w:rsid w:val="00BE5099"/>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0E30"/>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9BF"/>
    <w:rsid w:val="00C21DD2"/>
    <w:rsid w:val="00C23085"/>
    <w:rsid w:val="00C233CB"/>
    <w:rsid w:val="00C234FB"/>
    <w:rsid w:val="00C236F2"/>
    <w:rsid w:val="00C239BE"/>
    <w:rsid w:val="00C24435"/>
    <w:rsid w:val="00C2475D"/>
    <w:rsid w:val="00C256EE"/>
    <w:rsid w:val="00C25894"/>
    <w:rsid w:val="00C27012"/>
    <w:rsid w:val="00C2708B"/>
    <w:rsid w:val="00C274F1"/>
    <w:rsid w:val="00C324C8"/>
    <w:rsid w:val="00C33660"/>
    <w:rsid w:val="00C33E78"/>
    <w:rsid w:val="00C353C7"/>
    <w:rsid w:val="00C360D7"/>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E07"/>
    <w:rsid w:val="00C4738B"/>
    <w:rsid w:val="00C47E24"/>
    <w:rsid w:val="00C51A9D"/>
    <w:rsid w:val="00C5211C"/>
    <w:rsid w:val="00C5249F"/>
    <w:rsid w:val="00C5297B"/>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2F1C"/>
    <w:rsid w:val="00C73509"/>
    <w:rsid w:val="00C7478F"/>
    <w:rsid w:val="00C7577B"/>
    <w:rsid w:val="00C75ED2"/>
    <w:rsid w:val="00C76127"/>
    <w:rsid w:val="00C76EED"/>
    <w:rsid w:val="00C77117"/>
    <w:rsid w:val="00C819B5"/>
    <w:rsid w:val="00C8267A"/>
    <w:rsid w:val="00C82E10"/>
    <w:rsid w:val="00C82F01"/>
    <w:rsid w:val="00C83337"/>
    <w:rsid w:val="00C8416F"/>
    <w:rsid w:val="00C8425D"/>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154"/>
    <w:rsid w:val="00C962C7"/>
    <w:rsid w:val="00C96317"/>
    <w:rsid w:val="00C969AA"/>
    <w:rsid w:val="00C96B19"/>
    <w:rsid w:val="00C96F8D"/>
    <w:rsid w:val="00C97A18"/>
    <w:rsid w:val="00CA294A"/>
    <w:rsid w:val="00CA2D10"/>
    <w:rsid w:val="00CA2F33"/>
    <w:rsid w:val="00CA34C5"/>
    <w:rsid w:val="00CA3B01"/>
    <w:rsid w:val="00CA448C"/>
    <w:rsid w:val="00CA550F"/>
    <w:rsid w:val="00CA5792"/>
    <w:rsid w:val="00CA632E"/>
    <w:rsid w:val="00CA76EA"/>
    <w:rsid w:val="00CB0AAF"/>
    <w:rsid w:val="00CB1F6D"/>
    <w:rsid w:val="00CB348A"/>
    <w:rsid w:val="00CB361E"/>
    <w:rsid w:val="00CB4497"/>
    <w:rsid w:val="00CB4B47"/>
    <w:rsid w:val="00CB4EE3"/>
    <w:rsid w:val="00CB64A0"/>
    <w:rsid w:val="00CB6917"/>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3924"/>
    <w:rsid w:val="00CD3D9F"/>
    <w:rsid w:val="00CD49CE"/>
    <w:rsid w:val="00CD58F6"/>
    <w:rsid w:val="00CD69A3"/>
    <w:rsid w:val="00CD6C1C"/>
    <w:rsid w:val="00CD7280"/>
    <w:rsid w:val="00CD75E0"/>
    <w:rsid w:val="00CD79CD"/>
    <w:rsid w:val="00CD7C20"/>
    <w:rsid w:val="00CD7CB0"/>
    <w:rsid w:val="00CE1108"/>
    <w:rsid w:val="00CE22C0"/>
    <w:rsid w:val="00CE25D8"/>
    <w:rsid w:val="00CE39B0"/>
    <w:rsid w:val="00CE4B08"/>
    <w:rsid w:val="00CE4FB0"/>
    <w:rsid w:val="00CE522F"/>
    <w:rsid w:val="00CE601C"/>
    <w:rsid w:val="00CF02A8"/>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50058"/>
    <w:rsid w:val="00D5059F"/>
    <w:rsid w:val="00D50D54"/>
    <w:rsid w:val="00D514EE"/>
    <w:rsid w:val="00D52106"/>
    <w:rsid w:val="00D52406"/>
    <w:rsid w:val="00D52461"/>
    <w:rsid w:val="00D53271"/>
    <w:rsid w:val="00D53ADB"/>
    <w:rsid w:val="00D54382"/>
    <w:rsid w:val="00D54AE3"/>
    <w:rsid w:val="00D5505F"/>
    <w:rsid w:val="00D55FE2"/>
    <w:rsid w:val="00D561D8"/>
    <w:rsid w:val="00D56B96"/>
    <w:rsid w:val="00D56BD6"/>
    <w:rsid w:val="00D56ED3"/>
    <w:rsid w:val="00D576DC"/>
    <w:rsid w:val="00D60441"/>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87C71"/>
    <w:rsid w:val="00D91E36"/>
    <w:rsid w:val="00D9229C"/>
    <w:rsid w:val="00D925B5"/>
    <w:rsid w:val="00D92680"/>
    <w:rsid w:val="00D9275A"/>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DF"/>
    <w:rsid w:val="00DB0ABB"/>
    <w:rsid w:val="00DB1817"/>
    <w:rsid w:val="00DB196E"/>
    <w:rsid w:val="00DB1CCE"/>
    <w:rsid w:val="00DB22E4"/>
    <w:rsid w:val="00DB2AB2"/>
    <w:rsid w:val="00DB2E03"/>
    <w:rsid w:val="00DB3250"/>
    <w:rsid w:val="00DB4ABA"/>
    <w:rsid w:val="00DB63BE"/>
    <w:rsid w:val="00DB63FE"/>
    <w:rsid w:val="00DB64DD"/>
    <w:rsid w:val="00DB773D"/>
    <w:rsid w:val="00DC1E32"/>
    <w:rsid w:val="00DC1EAC"/>
    <w:rsid w:val="00DC36E9"/>
    <w:rsid w:val="00DC49C1"/>
    <w:rsid w:val="00DC544B"/>
    <w:rsid w:val="00DC5977"/>
    <w:rsid w:val="00DC674E"/>
    <w:rsid w:val="00DD0284"/>
    <w:rsid w:val="00DD077F"/>
    <w:rsid w:val="00DD0C52"/>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4A4"/>
    <w:rsid w:val="00DF6676"/>
    <w:rsid w:val="00DF685B"/>
    <w:rsid w:val="00DF6D39"/>
    <w:rsid w:val="00DF6F10"/>
    <w:rsid w:val="00DF73D8"/>
    <w:rsid w:val="00DF76D8"/>
    <w:rsid w:val="00DF7EDB"/>
    <w:rsid w:val="00E01048"/>
    <w:rsid w:val="00E01CB1"/>
    <w:rsid w:val="00E03148"/>
    <w:rsid w:val="00E0325C"/>
    <w:rsid w:val="00E0333D"/>
    <w:rsid w:val="00E03B41"/>
    <w:rsid w:val="00E045ED"/>
    <w:rsid w:val="00E052F6"/>
    <w:rsid w:val="00E05E61"/>
    <w:rsid w:val="00E06464"/>
    <w:rsid w:val="00E06871"/>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151"/>
    <w:rsid w:val="00E16FAB"/>
    <w:rsid w:val="00E17A06"/>
    <w:rsid w:val="00E20678"/>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647A"/>
    <w:rsid w:val="00E36802"/>
    <w:rsid w:val="00E369DB"/>
    <w:rsid w:val="00E36D3B"/>
    <w:rsid w:val="00E37284"/>
    <w:rsid w:val="00E37565"/>
    <w:rsid w:val="00E377ED"/>
    <w:rsid w:val="00E3789E"/>
    <w:rsid w:val="00E37A47"/>
    <w:rsid w:val="00E37CCD"/>
    <w:rsid w:val="00E37DE6"/>
    <w:rsid w:val="00E40022"/>
    <w:rsid w:val="00E4132E"/>
    <w:rsid w:val="00E413F4"/>
    <w:rsid w:val="00E41868"/>
    <w:rsid w:val="00E41BF8"/>
    <w:rsid w:val="00E4207E"/>
    <w:rsid w:val="00E4223E"/>
    <w:rsid w:val="00E422FF"/>
    <w:rsid w:val="00E42CA6"/>
    <w:rsid w:val="00E43EC8"/>
    <w:rsid w:val="00E45E64"/>
    <w:rsid w:val="00E46552"/>
    <w:rsid w:val="00E46ADA"/>
    <w:rsid w:val="00E47401"/>
    <w:rsid w:val="00E47522"/>
    <w:rsid w:val="00E47818"/>
    <w:rsid w:val="00E50D53"/>
    <w:rsid w:val="00E50E32"/>
    <w:rsid w:val="00E514F4"/>
    <w:rsid w:val="00E52102"/>
    <w:rsid w:val="00E5255C"/>
    <w:rsid w:val="00E52FB0"/>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25E4"/>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6220"/>
    <w:rsid w:val="00E86C07"/>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385C"/>
    <w:rsid w:val="00EA4004"/>
    <w:rsid w:val="00EA40CE"/>
    <w:rsid w:val="00EA4CAF"/>
    <w:rsid w:val="00EA4F6E"/>
    <w:rsid w:val="00EA5795"/>
    <w:rsid w:val="00EA5800"/>
    <w:rsid w:val="00EA5AB6"/>
    <w:rsid w:val="00EA6C04"/>
    <w:rsid w:val="00EB0025"/>
    <w:rsid w:val="00EB00EC"/>
    <w:rsid w:val="00EB14A6"/>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2A60"/>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55D6"/>
    <w:rsid w:val="00EE61D4"/>
    <w:rsid w:val="00EE6D9D"/>
    <w:rsid w:val="00EF00E6"/>
    <w:rsid w:val="00EF075D"/>
    <w:rsid w:val="00EF0EB0"/>
    <w:rsid w:val="00EF1988"/>
    <w:rsid w:val="00EF1D81"/>
    <w:rsid w:val="00EF2C12"/>
    <w:rsid w:val="00EF2DAB"/>
    <w:rsid w:val="00EF31F9"/>
    <w:rsid w:val="00EF3B4B"/>
    <w:rsid w:val="00EF5163"/>
    <w:rsid w:val="00EF54AB"/>
    <w:rsid w:val="00EF6406"/>
    <w:rsid w:val="00EF6AA0"/>
    <w:rsid w:val="00F0002A"/>
    <w:rsid w:val="00F003CC"/>
    <w:rsid w:val="00F00FB2"/>
    <w:rsid w:val="00F00FEC"/>
    <w:rsid w:val="00F0228C"/>
    <w:rsid w:val="00F02834"/>
    <w:rsid w:val="00F03473"/>
    <w:rsid w:val="00F03FF0"/>
    <w:rsid w:val="00F04313"/>
    <w:rsid w:val="00F048A5"/>
    <w:rsid w:val="00F04C00"/>
    <w:rsid w:val="00F05BAA"/>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B7F"/>
    <w:rsid w:val="00F22E3F"/>
    <w:rsid w:val="00F22EA0"/>
    <w:rsid w:val="00F239AE"/>
    <w:rsid w:val="00F2554D"/>
    <w:rsid w:val="00F2578F"/>
    <w:rsid w:val="00F25EA0"/>
    <w:rsid w:val="00F26587"/>
    <w:rsid w:val="00F272F2"/>
    <w:rsid w:val="00F277EB"/>
    <w:rsid w:val="00F27F22"/>
    <w:rsid w:val="00F305BE"/>
    <w:rsid w:val="00F30F25"/>
    <w:rsid w:val="00F31C16"/>
    <w:rsid w:val="00F3231A"/>
    <w:rsid w:val="00F32D29"/>
    <w:rsid w:val="00F33AE7"/>
    <w:rsid w:val="00F33D1B"/>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F36"/>
    <w:rsid w:val="00F65886"/>
    <w:rsid w:val="00F65D1C"/>
    <w:rsid w:val="00F66A7B"/>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8B5"/>
    <w:rsid w:val="00F7690B"/>
    <w:rsid w:val="00F76D48"/>
    <w:rsid w:val="00F80BAD"/>
    <w:rsid w:val="00F814C8"/>
    <w:rsid w:val="00F81F9C"/>
    <w:rsid w:val="00F82024"/>
    <w:rsid w:val="00F820EC"/>
    <w:rsid w:val="00F83701"/>
    <w:rsid w:val="00F8405E"/>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3DD0"/>
    <w:rsid w:val="00FA5406"/>
    <w:rsid w:val="00FA56F4"/>
    <w:rsid w:val="00FA6CC6"/>
    <w:rsid w:val="00FA6D1F"/>
    <w:rsid w:val="00FA76A0"/>
    <w:rsid w:val="00FB0663"/>
    <w:rsid w:val="00FB09AA"/>
    <w:rsid w:val="00FB1554"/>
    <w:rsid w:val="00FB155A"/>
    <w:rsid w:val="00FB1622"/>
    <w:rsid w:val="00FB2CE3"/>
    <w:rsid w:val="00FB2DA2"/>
    <w:rsid w:val="00FB300A"/>
    <w:rsid w:val="00FB35AA"/>
    <w:rsid w:val="00FB3E71"/>
    <w:rsid w:val="00FB525C"/>
    <w:rsid w:val="00FB5485"/>
    <w:rsid w:val="00FB54FD"/>
    <w:rsid w:val="00FB5C87"/>
    <w:rsid w:val="00FB764A"/>
    <w:rsid w:val="00FB7A64"/>
    <w:rsid w:val="00FC02DD"/>
    <w:rsid w:val="00FC12AA"/>
    <w:rsid w:val="00FC12DF"/>
    <w:rsid w:val="00FC1583"/>
    <w:rsid w:val="00FC30F3"/>
    <w:rsid w:val="00FC36DD"/>
    <w:rsid w:val="00FC3E75"/>
    <w:rsid w:val="00FC4750"/>
    <w:rsid w:val="00FC4D4D"/>
    <w:rsid w:val="00FC4D83"/>
    <w:rsid w:val="00FC5872"/>
    <w:rsid w:val="00FC6CA6"/>
    <w:rsid w:val="00FC7CD8"/>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CC5"/>
    <w:rsid w:val="00FE763A"/>
    <w:rsid w:val="00FE7B7D"/>
    <w:rsid w:val="00FF0571"/>
    <w:rsid w:val="00FF0B2B"/>
    <w:rsid w:val="00FF0CFF"/>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AC4B9D6-C520-41E4-93E7-CD7975032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1962</TotalTime>
  <Pages>135</Pages>
  <Words>115986</Words>
  <Characters>661121</Characters>
  <Application>Microsoft Office Word</Application>
  <DocSecurity>0</DocSecurity>
  <Lines>5509</Lines>
  <Paragraphs>1551</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775556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508</cp:revision>
  <cp:lastPrinted>2013-05-06T06:23:00Z</cp:lastPrinted>
  <dcterms:created xsi:type="dcterms:W3CDTF">2014-12-21T19:10:00Z</dcterms:created>
  <dcterms:modified xsi:type="dcterms:W3CDTF">2016-06-20T13:08:00Z</dcterms:modified>
</cp:coreProperties>
</file>